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9"/>
        <w:gridCol w:w="5670"/>
      </w:tblGrid>
      <w:tr w:rsidR="00E07D2A" w:rsidRPr="0031172E" w14:paraId="434B85C3" w14:textId="77777777" w:rsidTr="00C568B3">
        <w:tc>
          <w:tcPr>
            <w:tcW w:w="3969" w:type="dxa"/>
            <w:shd w:val="clear" w:color="auto" w:fill="1A5BA5"/>
          </w:tcPr>
          <w:p w14:paraId="013B4042" w14:textId="77777777" w:rsidR="00E07D2A" w:rsidRPr="0031172E" w:rsidRDefault="00E07D2A" w:rsidP="003312DA">
            <w:pPr>
              <w:rPr>
                <w:rFonts w:ascii="Verdana" w:hAnsi="Verdana"/>
                <w:b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shd w:val="clear" w:color="auto" w:fill="1A5BA5"/>
          </w:tcPr>
          <w:p w14:paraId="591CDCB2" w14:textId="77777777" w:rsidR="00E07D2A" w:rsidRPr="0031172E" w:rsidRDefault="00E07D2A" w:rsidP="003312DA">
            <w:pPr>
              <w:rPr>
                <w:rFonts w:ascii="Verdana" w:hAnsi="Verdana"/>
                <w:b/>
                <w:sz w:val="24"/>
                <w:szCs w:val="24"/>
                <w:lang w:val="en-GB"/>
              </w:rPr>
            </w:pPr>
          </w:p>
        </w:tc>
      </w:tr>
      <w:tr w:rsidR="00E07D2A" w:rsidRPr="0031172E" w14:paraId="0941CB47" w14:textId="77777777" w:rsidTr="00D14927">
        <w:tc>
          <w:tcPr>
            <w:tcW w:w="9639" w:type="dxa"/>
            <w:gridSpan w:val="2"/>
            <w:shd w:val="clear" w:color="auto" w:fill="1A5BA5"/>
          </w:tcPr>
          <w:p w14:paraId="43575AC3" w14:textId="2DDFD1C9" w:rsidR="00E07D2A" w:rsidRPr="0031172E" w:rsidRDefault="00E07D2A" w:rsidP="003312DA">
            <w:pPr>
              <w:rPr>
                <w:rFonts w:ascii="Verdana" w:hAnsi="Verdana"/>
                <w:b/>
                <w:lang w:val="en-GB"/>
              </w:rPr>
            </w:pPr>
            <w:r w:rsidRPr="0031172E">
              <w:rPr>
                <w:rFonts w:ascii="Verdana" w:hAnsi="Verdana"/>
                <w:b/>
                <w:color w:val="FFFFFF" w:themeColor="background1"/>
                <w:lang w:val="en-GB"/>
              </w:rPr>
              <w:t>Check</w:t>
            </w:r>
            <w:r w:rsidR="00E4306A" w:rsidRPr="0031172E">
              <w:rPr>
                <w:rFonts w:ascii="Verdana" w:hAnsi="Verdana"/>
                <w:b/>
                <w:color w:val="FFFFFF" w:themeColor="background1"/>
                <w:lang w:val="en-GB"/>
              </w:rPr>
              <w:t xml:space="preserve"> </w:t>
            </w:r>
            <w:r w:rsidRPr="0031172E">
              <w:rPr>
                <w:rFonts w:ascii="Verdana" w:hAnsi="Verdana"/>
                <w:b/>
                <w:color w:val="FFFFFF" w:themeColor="background1"/>
                <w:lang w:val="en-GB"/>
              </w:rPr>
              <w:t>list</w:t>
            </w:r>
          </w:p>
        </w:tc>
      </w:tr>
      <w:tr w:rsidR="00E07D2A" w:rsidRPr="0031172E" w14:paraId="4BC394D7" w14:textId="77777777" w:rsidTr="00C568B3">
        <w:tc>
          <w:tcPr>
            <w:tcW w:w="3969" w:type="dxa"/>
            <w:shd w:val="clear" w:color="auto" w:fill="1A5BA5"/>
          </w:tcPr>
          <w:p w14:paraId="3C200D81" w14:textId="77777777" w:rsidR="00E07D2A" w:rsidRPr="0031172E" w:rsidRDefault="00E07D2A" w:rsidP="003312DA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5670" w:type="dxa"/>
            <w:shd w:val="clear" w:color="auto" w:fill="1A5BA5"/>
          </w:tcPr>
          <w:p w14:paraId="34B2D5DF" w14:textId="77777777" w:rsidR="00E07D2A" w:rsidRPr="0031172E" w:rsidRDefault="00E07D2A" w:rsidP="003312DA">
            <w:pPr>
              <w:rPr>
                <w:rFonts w:ascii="Verdana" w:hAnsi="Verdana"/>
                <w:lang w:val="en-GB"/>
              </w:rPr>
            </w:pPr>
          </w:p>
        </w:tc>
      </w:tr>
      <w:tr w:rsidR="00E07D2A" w:rsidRPr="00DB471F" w14:paraId="2894AAD5" w14:textId="77777777" w:rsidTr="00C568B3">
        <w:tc>
          <w:tcPr>
            <w:tcW w:w="3969" w:type="dxa"/>
            <w:shd w:val="clear" w:color="auto" w:fill="1A5BA5"/>
          </w:tcPr>
          <w:p w14:paraId="2931EB3A" w14:textId="3524CAD6" w:rsidR="00E07D2A" w:rsidRPr="0031172E" w:rsidRDefault="00E07D2A" w:rsidP="003312DA">
            <w:pPr>
              <w:rPr>
                <w:rFonts w:ascii="Verdana" w:hAnsi="Verdana"/>
                <w:color w:val="FFFFFF" w:themeColor="background1"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DE-UZ </w:t>
            </w:r>
            <w:r w:rsidR="008145CB" w:rsidRPr="0031172E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13</w:t>
            </w:r>
            <w:r w:rsidRPr="0031172E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2 - </w:t>
            </w:r>
            <w:r w:rsidR="00E4306A" w:rsidRPr="0031172E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Edition</w:t>
            </w:r>
            <w:r w:rsidRPr="0031172E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 </w:t>
            </w:r>
            <w:r w:rsidR="00A37CB8" w:rsidRPr="0031172E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Jul</w:t>
            </w:r>
            <w:r w:rsidR="00E4306A" w:rsidRPr="0031172E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y</w:t>
            </w:r>
            <w:r w:rsidRPr="0031172E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 202</w:t>
            </w:r>
            <w:r w:rsidR="00A37CB8" w:rsidRPr="0031172E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6</w:t>
            </w:r>
          </w:p>
        </w:tc>
        <w:tc>
          <w:tcPr>
            <w:tcW w:w="5670" w:type="dxa"/>
            <w:shd w:val="clear" w:color="auto" w:fill="1A5BA5"/>
          </w:tcPr>
          <w:p w14:paraId="7B19D1DB" w14:textId="64250685" w:rsidR="00E07D2A" w:rsidRPr="0031172E" w:rsidRDefault="00E4306A" w:rsidP="003312DA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/>
                <w:color w:val="FFFFFF" w:themeColor="background1"/>
                <w:sz w:val="18"/>
                <w:szCs w:val="18"/>
                <w:lang w:val="en-GB"/>
              </w:rPr>
              <w:t>Low-Emission Thermal Insulation Products and Suspended Ceilings for Indoor Use</w:t>
            </w:r>
          </w:p>
        </w:tc>
      </w:tr>
      <w:tr w:rsidR="00E07D2A" w:rsidRPr="00DB471F" w14:paraId="35D1615D" w14:textId="77777777" w:rsidTr="00C568B3">
        <w:tc>
          <w:tcPr>
            <w:tcW w:w="3969" w:type="dxa"/>
            <w:shd w:val="clear" w:color="auto" w:fill="1A5BA5"/>
          </w:tcPr>
          <w:p w14:paraId="6A6A72FC" w14:textId="77777777" w:rsidR="00E07D2A" w:rsidRPr="0031172E" w:rsidRDefault="00E07D2A" w:rsidP="003312DA">
            <w:pPr>
              <w:rPr>
                <w:rFonts w:ascii="Verdana" w:hAnsi="Verdana"/>
                <w:b/>
                <w:lang w:val="en-GB"/>
              </w:rPr>
            </w:pPr>
          </w:p>
        </w:tc>
        <w:tc>
          <w:tcPr>
            <w:tcW w:w="5670" w:type="dxa"/>
            <w:shd w:val="clear" w:color="auto" w:fill="1A5BA5"/>
          </w:tcPr>
          <w:p w14:paraId="10CA23F0" w14:textId="77777777" w:rsidR="00E07D2A" w:rsidRPr="0031172E" w:rsidRDefault="00E07D2A" w:rsidP="003312DA">
            <w:pPr>
              <w:rPr>
                <w:rFonts w:ascii="Verdana" w:hAnsi="Verdana"/>
                <w:b/>
                <w:lang w:val="en-GB"/>
              </w:rPr>
            </w:pPr>
          </w:p>
        </w:tc>
      </w:tr>
    </w:tbl>
    <w:p w14:paraId="3C9108F3" w14:textId="77777777" w:rsidR="0093385A" w:rsidRPr="0031172E" w:rsidRDefault="0093385A" w:rsidP="0093385A">
      <w:pPr>
        <w:tabs>
          <w:tab w:val="left" w:pos="624"/>
        </w:tabs>
        <w:spacing w:line="288" w:lineRule="auto"/>
        <w:rPr>
          <w:rFonts w:ascii="Verdana" w:hAnsi="Verdana" w:cs="Arial"/>
          <w:sz w:val="18"/>
          <w:szCs w:val="18"/>
          <w:lang w:val="en-GB"/>
        </w:rPr>
      </w:pPr>
    </w:p>
    <w:p w14:paraId="01D7D3A7" w14:textId="77777777" w:rsidR="00E4306A" w:rsidRPr="0031172E" w:rsidRDefault="00E4306A" w:rsidP="00E4306A">
      <w:pPr>
        <w:spacing w:line="288" w:lineRule="auto"/>
        <w:rPr>
          <w:rFonts w:ascii="Verdana" w:hAnsi="Verdana" w:cs="Arial"/>
          <w:sz w:val="18"/>
          <w:szCs w:val="18"/>
          <w:lang w:val="en-GB"/>
        </w:rPr>
      </w:pPr>
      <w:r w:rsidRPr="0031172E">
        <w:rPr>
          <w:rFonts w:ascii="Verdana" w:hAnsi="Verdana" w:cs="Arial"/>
          <w:sz w:val="18"/>
          <w:szCs w:val="18"/>
          <w:lang w:val="en-GB"/>
        </w:rPr>
        <w:t>Dear Sir or Madam,</w:t>
      </w:r>
    </w:p>
    <w:p w14:paraId="4FDF4F4F" w14:textId="77777777" w:rsidR="00E4306A" w:rsidRPr="0031172E" w:rsidRDefault="00E4306A" w:rsidP="00E4306A">
      <w:pPr>
        <w:spacing w:line="288" w:lineRule="auto"/>
        <w:rPr>
          <w:rFonts w:ascii="Verdana" w:hAnsi="Verdana" w:cs="Arial"/>
          <w:sz w:val="18"/>
          <w:szCs w:val="18"/>
          <w:lang w:val="en-GB"/>
        </w:rPr>
      </w:pPr>
    </w:p>
    <w:p w14:paraId="4FA33DEC" w14:textId="44F278E5" w:rsidR="0043772D" w:rsidRPr="0031172E" w:rsidRDefault="00E4306A" w:rsidP="00E4306A">
      <w:pPr>
        <w:spacing w:line="288" w:lineRule="auto"/>
        <w:jc w:val="both"/>
        <w:rPr>
          <w:rFonts w:ascii="Verdana" w:hAnsi="Verdana" w:cs="Arial"/>
          <w:sz w:val="18"/>
          <w:szCs w:val="18"/>
          <w:lang w:val="en-GB"/>
        </w:rPr>
      </w:pPr>
      <w:r w:rsidRPr="0031172E">
        <w:rPr>
          <w:rFonts w:ascii="Verdana" w:hAnsi="Verdana" w:cs="Arial"/>
          <w:sz w:val="18"/>
          <w:szCs w:val="18"/>
          <w:lang w:val="en-GB"/>
        </w:rPr>
        <w:t xml:space="preserve">Your application for the Ecolabel can only be processed without delay if RAL </w:t>
      </w:r>
      <w:proofErr w:type="spellStart"/>
      <w:r w:rsidRPr="0031172E">
        <w:rPr>
          <w:rFonts w:ascii="Verdana" w:hAnsi="Verdana" w:cs="Arial"/>
          <w:sz w:val="18"/>
          <w:szCs w:val="18"/>
          <w:lang w:val="en-GB"/>
        </w:rPr>
        <w:t>gGmbH</w:t>
      </w:r>
      <w:proofErr w:type="spellEnd"/>
      <w:r w:rsidRPr="0031172E">
        <w:rPr>
          <w:rFonts w:ascii="Verdana" w:hAnsi="Verdana" w:cs="Arial"/>
          <w:sz w:val="18"/>
          <w:szCs w:val="18"/>
          <w:lang w:val="en-GB"/>
        </w:rPr>
        <w:t xml:space="preserve"> receives the following application documents.</w:t>
      </w:r>
    </w:p>
    <w:p w14:paraId="296DF15D" w14:textId="77777777" w:rsidR="00E4306A" w:rsidRPr="0031172E" w:rsidRDefault="00E4306A" w:rsidP="00E4306A">
      <w:pPr>
        <w:spacing w:line="288" w:lineRule="auto"/>
        <w:jc w:val="both"/>
        <w:rPr>
          <w:rFonts w:ascii="Verdana" w:hAnsi="Verdana" w:cs="Arial"/>
          <w:sz w:val="18"/>
          <w:szCs w:val="18"/>
          <w:lang w:val="en-GB"/>
        </w:rPr>
      </w:pPr>
    </w:p>
    <w:p w14:paraId="304CECDD" w14:textId="1847415C" w:rsidR="0043772D" w:rsidRPr="0031172E" w:rsidRDefault="00E4306A" w:rsidP="00E4306A">
      <w:pPr>
        <w:spacing w:line="288" w:lineRule="auto"/>
        <w:jc w:val="both"/>
        <w:rPr>
          <w:rFonts w:ascii="Verdana" w:hAnsi="Verdana" w:cs="Arial"/>
          <w:b/>
          <w:bCs/>
          <w:sz w:val="18"/>
          <w:szCs w:val="18"/>
          <w:lang w:val="en-GB"/>
        </w:rPr>
      </w:pPr>
      <w:r w:rsidRPr="0031172E">
        <w:rPr>
          <w:rFonts w:ascii="Verdana" w:hAnsi="Verdana" w:cs="Arial"/>
          <w:b/>
          <w:bCs/>
          <w:sz w:val="18"/>
          <w:szCs w:val="18"/>
          <w:lang w:val="en-GB"/>
        </w:rPr>
        <w:t>Please note that a consistent naming of the application documents is very helpful. Documents may be named as following:</w:t>
      </w:r>
    </w:p>
    <w:p w14:paraId="439B9582" w14:textId="7E586DBA" w:rsidR="0043772D" w:rsidRPr="0031172E" w:rsidRDefault="00E4306A" w:rsidP="0043772D">
      <w:pPr>
        <w:spacing w:line="288" w:lineRule="auto"/>
        <w:ind w:left="708"/>
        <w:rPr>
          <w:rFonts w:ascii="Verdana" w:hAnsi="Verdana" w:cs="Arial"/>
          <w:b/>
          <w:bCs/>
          <w:sz w:val="18"/>
          <w:szCs w:val="18"/>
          <w:lang w:val="en-GB"/>
        </w:rPr>
      </w:pPr>
      <w:r w:rsidRPr="0031172E">
        <w:rPr>
          <w:rFonts w:ascii="Verdana" w:hAnsi="Verdana" w:cs="Arial"/>
          <w:b/>
          <w:bCs/>
          <w:sz w:val="18"/>
          <w:szCs w:val="18"/>
          <w:lang w:val="en-GB"/>
        </w:rPr>
        <w:t>Annex</w:t>
      </w:r>
      <w:r w:rsidR="0043772D" w:rsidRPr="0031172E">
        <w:rPr>
          <w:rFonts w:ascii="Verdana" w:hAnsi="Verdana" w:cs="Arial"/>
          <w:b/>
          <w:bCs/>
          <w:sz w:val="18"/>
          <w:szCs w:val="18"/>
          <w:lang w:val="en-GB"/>
        </w:rPr>
        <w:t xml:space="preserve"> 1</w:t>
      </w:r>
      <w:proofErr w:type="gramStart"/>
      <w:r w:rsidR="0043772D" w:rsidRPr="0031172E">
        <w:rPr>
          <w:rFonts w:ascii="Verdana" w:hAnsi="Verdana" w:cs="Arial"/>
          <w:b/>
          <w:bCs/>
          <w:sz w:val="18"/>
          <w:szCs w:val="18"/>
          <w:lang w:val="en-GB"/>
        </w:rPr>
        <w:t>_</w:t>
      </w:r>
      <w:r w:rsidR="00E63CA3">
        <w:rPr>
          <w:rFonts w:ascii="Verdana" w:hAnsi="Verdana" w:cs="Arial"/>
          <w:b/>
          <w:bCs/>
          <w:sz w:val="18"/>
          <w:szCs w:val="18"/>
          <w:lang w:val="en-GB"/>
        </w:rPr>
        <w:t>“</w:t>
      </w:r>
      <w:proofErr w:type="gramEnd"/>
      <w:r w:rsidR="0043772D" w:rsidRPr="0031172E">
        <w:rPr>
          <w:rFonts w:ascii="Verdana" w:hAnsi="Verdana" w:cs="Arial"/>
          <w:b/>
          <w:bCs/>
          <w:sz w:val="18"/>
          <w:szCs w:val="18"/>
          <w:lang w:val="en-GB"/>
        </w:rPr>
        <w:t>Produ</w:t>
      </w:r>
      <w:r w:rsidRPr="0031172E">
        <w:rPr>
          <w:rFonts w:ascii="Verdana" w:hAnsi="Verdana" w:cs="Arial"/>
          <w:b/>
          <w:bCs/>
          <w:sz w:val="18"/>
          <w:szCs w:val="18"/>
          <w:lang w:val="en-GB"/>
        </w:rPr>
        <w:t xml:space="preserve">ct </w:t>
      </w:r>
      <w:r w:rsidR="0043772D" w:rsidRPr="0031172E">
        <w:rPr>
          <w:rFonts w:ascii="Verdana" w:hAnsi="Verdana" w:cs="Arial"/>
          <w:b/>
          <w:bCs/>
          <w:sz w:val="18"/>
          <w:szCs w:val="18"/>
          <w:lang w:val="en-GB"/>
        </w:rPr>
        <w:t>name</w:t>
      </w:r>
      <w:r w:rsidR="00E63CA3">
        <w:rPr>
          <w:rFonts w:ascii="Verdana" w:hAnsi="Verdana" w:cs="Arial"/>
          <w:b/>
          <w:bCs/>
          <w:sz w:val="18"/>
          <w:szCs w:val="18"/>
          <w:lang w:val="en-GB"/>
        </w:rPr>
        <w:t>”</w:t>
      </w:r>
    </w:p>
    <w:p w14:paraId="7626F770" w14:textId="1A4EE4DE" w:rsidR="0043772D" w:rsidRPr="0031172E" w:rsidRDefault="00E4306A" w:rsidP="0043772D">
      <w:pPr>
        <w:spacing w:line="288" w:lineRule="auto"/>
        <w:ind w:left="708"/>
        <w:rPr>
          <w:rFonts w:ascii="Verdana" w:hAnsi="Verdana" w:cs="Arial"/>
          <w:b/>
          <w:bCs/>
          <w:sz w:val="18"/>
          <w:szCs w:val="18"/>
          <w:lang w:val="en-GB"/>
        </w:rPr>
      </w:pPr>
      <w:r w:rsidRPr="0031172E">
        <w:rPr>
          <w:rFonts w:ascii="Verdana" w:hAnsi="Verdana" w:cs="Arial"/>
          <w:b/>
          <w:bCs/>
          <w:sz w:val="18"/>
          <w:szCs w:val="18"/>
          <w:lang w:val="en-GB"/>
        </w:rPr>
        <w:t>Annex</w:t>
      </w:r>
      <w:r w:rsidR="0043772D" w:rsidRPr="0031172E">
        <w:rPr>
          <w:rFonts w:ascii="Verdana" w:hAnsi="Verdana" w:cs="Arial"/>
          <w:b/>
          <w:bCs/>
          <w:sz w:val="18"/>
          <w:szCs w:val="18"/>
          <w:lang w:val="en-GB"/>
        </w:rPr>
        <w:t xml:space="preserve"> 2a</w:t>
      </w:r>
      <w:proofErr w:type="gramStart"/>
      <w:r w:rsidR="0043772D" w:rsidRPr="0031172E">
        <w:rPr>
          <w:rFonts w:ascii="Verdana" w:hAnsi="Verdana" w:cs="Arial"/>
          <w:b/>
          <w:bCs/>
          <w:sz w:val="18"/>
          <w:szCs w:val="18"/>
          <w:lang w:val="en-GB"/>
        </w:rPr>
        <w:t>_</w:t>
      </w:r>
      <w:r w:rsidR="00E63CA3">
        <w:rPr>
          <w:rFonts w:ascii="Verdana" w:hAnsi="Verdana" w:cs="Arial"/>
          <w:b/>
          <w:bCs/>
          <w:sz w:val="18"/>
          <w:szCs w:val="18"/>
          <w:lang w:val="en-GB"/>
        </w:rPr>
        <w:t>“</w:t>
      </w:r>
      <w:r w:rsidRPr="0031172E">
        <w:rPr>
          <w:rFonts w:ascii="Verdana" w:hAnsi="Verdana" w:cs="Arial"/>
          <w:b/>
          <w:bCs/>
          <w:sz w:val="18"/>
          <w:szCs w:val="18"/>
          <w:lang w:val="en-GB"/>
        </w:rPr>
        <w:t>Supplier</w:t>
      </w:r>
      <w:r w:rsidR="00E63CA3">
        <w:rPr>
          <w:rFonts w:ascii="Verdana" w:hAnsi="Verdana" w:cs="Arial"/>
          <w:b/>
          <w:bCs/>
          <w:sz w:val="18"/>
          <w:szCs w:val="18"/>
          <w:lang w:val="en-GB"/>
        </w:rPr>
        <w:t>”</w:t>
      </w:r>
      <w:r w:rsidR="0043772D" w:rsidRPr="0031172E">
        <w:rPr>
          <w:rFonts w:ascii="Verdana" w:hAnsi="Verdana" w:cs="Arial"/>
          <w:b/>
          <w:bCs/>
          <w:sz w:val="18"/>
          <w:szCs w:val="18"/>
          <w:lang w:val="en-GB"/>
        </w:rPr>
        <w:t>_</w:t>
      </w:r>
      <w:proofErr w:type="gramEnd"/>
      <w:r w:rsidR="0043772D" w:rsidRPr="0031172E">
        <w:rPr>
          <w:rFonts w:ascii="Verdana" w:hAnsi="Verdana" w:cs="Arial"/>
          <w:b/>
          <w:bCs/>
          <w:sz w:val="18"/>
          <w:szCs w:val="18"/>
          <w:lang w:val="en-GB"/>
        </w:rPr>
        <w:t xml:space="preserve">“Name </w:t>
      </w:r>
      <w:r w:rsidRPr="0031172E">
        <w:rPr>
          <w:rFonts w:ascii="Verdana" w:hAnsi="Verdana" w:cs="Arial"/>
          <w:b/>
          <w:bCs/>
          <w:sz w:val="18"/>
          <w:szCs w:val="18"/>
          <w:lang w:val="en-GB"/>
        </w:rPr>
        <w:t>of the constituent</w:t>
      </w:r>
      <w:r w:rsidR="00E63CA3">
        <w:rPr>
          <w:rFonts w:ascii="Verdana" w:hAnsi="Verdana" w:cs="Arial"/>
          <w:b/>
          <w:bCs/>
          <w:sz w:val="18"/>
          <w:szCs w:val="18"/>
          <w:lang w:val="en-GB"/>
        </w:rPr>
        <w:t>”</w:t>
      </w:r>
    </w:p>
    <w:p w14:paraId="72551916" w14:textId="217681EB" w:rsidR="0043772D" w:rsidRPr="0031172E" w:rsidRDefault="00E4306A" w:rsidP="0043772D">
      <w:pPr>
        <w:spacing w:line="288" w:lineRule="auto"/>
        <w:ind w:left="708"/>
        <w:rPr>
          <w:rFonts w:ascii="Verdana" w:hAnsi="Verdana" w:cs="Arial"/>
          <w:b/>
          <w:bCs/>
          <w:sz w:val="18"/>
          <w:szCs w:val="18"/>
          <w:lang w:val="en-GB"/>
        </w:rPr>
      </w:pPr>
      <w:r w:rsidRPr="0031172E">
        <w:rPr>
          <w:rFonts w:ascii="Verdana" w:hAnsi="Verdana" w:cs="Arial"/>
          <w:b/>
          <w:bCs/>
          <w:sz w:val="18"/>
          <w:szCs w:val="18"/>
          <w:lang w:val="en-GB"/>
        </w:rPr>
        <w:t>Annex</w:t>
      </w:r>
      <w:r w:rsidR="0043772D" w:rsidRPr="0031172E">
        <w:rPr>
          <w:rFonts w:ascii="Verdana" w:hAnsi="Verdana" w:cs="Arial"/>
          <w:b/>
          <w:bCs/>
          <w:sz w:val="18"/>
          <w:szCs w:val="18"/>
          <w:lang w:val="en-GB"/>
        </w:rPr>
        <w:t xml:space="preserve"> 8</w:t>
      </w:r>
      <w:proofErr w:type="gramStart"/>
      <w:r w:rsidR="0043772D" w:rsidRPr="0031172E">
        <w:rPr>
          <w:rFonts w:ascii="Verdana" w:hAnsi="Verdana" w:cs="Arial"/>
          <w:b/>
          <w:bCs/>
          <w:sz w:val="18"/>
          <w:szCs w:val="18"/>
          <w:lang w:val="en-GB"/>
        </w:rPr>
        <w:t>_</w:t>
      </w:r>
      <w:r w:rsidR="00E63CA3">
        <w:rPr>
          <w:rFonts w:ascii="Verdana" w:hAnsi="Verdana" w:cs="Arial"/>
          <w:b/>
          <w:bCs/>
          <w:sz w:val="18"/>
          <w:szCs w:val="18"/>
          <w:lang w:val="en-GB"/>
        </w:rPr>
        <w:t>“</w:t>
      </w:r>
      <w:proofErr w:type="gramEnd"/>
      <w:r w:rsidR="0043772D" w:rsidRPr="0031172E">
        <w:rPr>
          <w:rFonts w:ascii="Verdana" w:hAnsi="Verdana" w:cs="Arial"/>
          <w:b/>
          <w:bCs/>
          <w:sz w:val="18"/>
          <w:szCs w:val="18"/>
          <w:lang w:val="en-GB"/>
        </w:rPr>
        <w:t>Produ</w:t>
      </w:r>
      <w:r w:rsidRPr="0031172E">
        <w:rPr>
          <w:rFonts w:ascii="Verdana" w:hAnsi="Verdana" w:cs="Arial"/>
          <w:b/>
          <w:bCs/>
          <w:sz w:val="18"/>
          <w:szCs w:val="18"/>
          <w:lang w:val="en-GB"/>
        </w:rPr>
        <w:t>c</w:t>
      </w:r>
      <w:r w:rsidR="0043772D" w:rsidRPr="0031172E">
        <w:rPr>
          <w:rFonts w:ascii="Verdana" w:hAnsi="Verdana" w:cs="Arial"/>
          <w:b/>
          <w:bCs/>
          <w:sz w:val="18"/>
          <w:szCs w:val="18"/>
          <w:lang w:val="en-GB"/>
        </w:rPr>
        <w:t>t</w:t>
      </w:r>
      <w:r w:rsidRPr="0031172E">
        <w:rPr>
          <w:rFonts w:ascii="Verdana" w:hAnsi="Verdana" w:cs="Arial"/>
          <w:b/>
          <w:bCs/>
          <w:sz w:val="18"/>
          <w:szCs w:val="18"/>
          <w:lang w:val="en-GB"/>
        </w:rPr>
        <w:t xml:space="preserve"> </w:t>
      </w:r>
      <w:r w:rsidR="0043772D" w:rsidRPr="0031172E">
        <w:rPr>
          <w:rFonts w:ascii="Verdana" w:hAnsi="Verdana" w:cs="Arial"/>
          <w:b/>
          <w:bCs/>
          <w:sz w:val="18"/>
          <w:szCs w:val="18"/>
          <w:lang w:val="en-GB"/>
        </w:rPr>
        <w:t xml:space="preserve">name </w:t>
      </w:r>
      <w:r w:rsidRPr="0031172E">
        <w:rPr>
          <w:rFonts w:ascii="Verdana" w:hAnsi="Verdana" w:cs="Arial"/>
          <w:b/>
          <w:bCs/>
          <w:sz w:val="18"/>
          <w:szCs w:val="18"/>
          <w:lang w:val="en-GB"/>
        </w:rPr>
        <w:t>of the tested product</w:t>
      </w:r>
      <w:r w:rsidR="00E63CA3">
        <w:rPr>
          <w:rFonts w:ascii="Verdana" w:hAnsi="Verdana" w:cs="Arial"/>
          <w:b/>
          <w:bCs/>
          <w:sz w:val="18"/>
          <w:szCs w:val="18"/>
          <w:lang w:val="en-GB"/>
        </w:rPr>
        <w:t>”</w:t>
      </w:r>
    </w:p>
    <w:p w14:paraId="5DDF2BC3" w14:textId="77777777" w:rsidR="00971FD2" w:rsidRPr="0031172E" w:rsidRDefault="00971FD2" w:rsidP="008D4A7A">
      <w:pPr>
        <w:spacing w:line="288" w:lineRule="auto"/>
        <w:rPr>
          <w:rFonts w:ascii="Verdana" w:hAnsi="Verdana" w:cs="Arial"/>
          <w:sz w:val="18"/>
          <w:szCs w:val="18"/>
          <w:lang w:val="en-GB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7087"/>
      </w:tblGrid>
      <w:tr w:rsidR="00497C73" w:rsidRPr="00DB471F" w14:paraId="4401F2A9" w14:textId="77777777" w:rsidTr="001B7E21">
        <w:tc>
          <w:tcPr>
            <w:tcW w:w="9634" w:type="dxa"/>
            <w:gridSpan w:val="3"/>
            <w:shd w:val="clear" w:color="auto" w:fill="F2F2F2"/>
          </w:tcPr>
          <w:p w14:paraId="559EB13A" w14:textId="1719FC30" w:rsidR="00497C73" w:rsidRPr="0031172E" w:rsidRDefault="00E4306A" w:rsidP="00B64FC1">
            <w:pPr>
              <w:spacing w:before="40" w:after="120" w:line="288" w:lineRule="auto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Application via the</w:t>
            </w:r>
            <w:r w:rsidR="00497C73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</w:t>
            </w:r>
            <w:r w:rsidR="007711C7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RAL </w:t>
            </w:r>
            <w:r w:rsidR="003E54F1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Application </w:t>
            </w:r>
            <w:r w:rsidR="00497C73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Portal</w:t>
            </w:r>
          </w:p>
        </w:tc>
      </w:tr>
      <w:tr w:rsidR="00497C73" w:rsidRPr="00DB471F" w14:paraId="03B6C2C9" w14:textId="77777777" w:rsidTr="001B7E21">
        <w:tc>
          <w:tcPr>
            <w:tcW w:w="9634" w:type="dxa"/>
            <w:gridSpan w:val="3"/>
          </w:tcPr>
          <w:p w14:paraId="19C70926" w14:textId="3BC72C68" w:rsidR="00497C73" w:rsidRPr="0031172E" w:rsidRDefault="00E4306A" w:rsidP="00B64FC1">
            <w:pPr>
              <w:spacing w:before="40" w:after="120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Submit </w:t>
            </w: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the application via</w:t>
            </w:r>
            <w:r w:rsidR="00497C73" w:rsidRPr="0031172E">
              <w:rPr>
                <w:rFonts w:ascii="Verdana" w:hAnsi="Verdana" w:cs="Arial"/>
                <w:sz w:val="18"/>
                <w:szCs w:val="18"/>
                <w:lang w:val="en-GB"/>
              </w:rPr>
              <w:t>:</w:t>
            </w:r>
            <w:r w:rsidR="00F30568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hyperlink r:id="rId7" w:history="1">
              <w:r w:rsidR="00497C73" w:rsidRPr="0031172E">
                <w:rPr>
                  <w:rStyle w:val="Hyperlink"/>
                  <w:rFonts w:ascii="Verdana" w:hAnsi="Verdana" w:cs="Arial"/>
                  <w:sz w:val="18"/>
                  <w:szCs w:val="18"/>
                  <w:lang w:val="en-GB"/>
                </w:rPr>
                <w:t>https://portal.ral-umwelt.de/</w:t>
              </w:r>
            </w:hyperlink>
          </w:p>
        </w:tc>
      </w:tr>
      <w:tr w:rsidR="008145CB" w:rsidRPr="0031172E" w14:paraId="5D8C6E4D" w14:textId="77777777" w:rsidTr="001B7E21">
        <w:tc>
          <w:tcPr>
            <w:tcW w:w="1413" w:type="dxa"/>
          </w:tcPr>
          <w:p w14:paraId="761730A5" w14:textId="49F9DA5B" w:rsidR="008145CB" w:rsidRPr="0031172E" w:rsidRDefault="00E4306A" w:rsidP="00B64FC1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8145CB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1</w:t>
            </w:r>
          </w:p>
        </w:tc>
        <w:tc>
          <w:tcPr>
            <w:tcW w:w="1134" w:type="dxa"/>
          </w:tcPr>
          <w:p w14:paraId="72B2298B" w14:textId="3760E88F" w:rsidR="008145CB" w:rsidRPr="0031172E" w:rsidRDefault="0057272F" w:rsidP="00B64FC1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Form</w:t>
            </w:r>
          </w:p>
        </w:tc>
        <w:tc>
          <w:tcPr>
            <w:tcW w:w="7087" w:type="dxa"/>
          </w:tcPr>
          <w:p w14:paraId="6C8FA3D1" w14:textId="57EC82B4" w:rsidR="008145CB" w:rsidRPr="0031172E" w:rsidRDefault="00E4306A" w:rsidP="00E4306A">
            <w:pPr>
              <w:spacing w:before="40" w:after="120"/>
              <w:jc w:val="both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Manufacture’s declaration</w:t>
            </w:r>
            <w:r w:rsidR="00404FD5" w:rsidRPr="0031172E">
              <w:rPr>
                <w:rFonts w:ascii="Verdana" w:hAnsi="Verdana" w:cs="Arial"/>
                <w:sz w:val="18"/>
                <w:szCs w:val="18"/>
                <w:lang w:val="en-GB"/>
              </w:rPr>
              <w:t>.</w:t>
            </w:r>
            <w:r w:rsidR="008145CB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</w:p>
        </w:tc>
      </w:tr>
      <w:tr w:rsidR="0057272F" w:rsidRPr="00DB471F" w14:paraId="45F89E93" w14:textId="77777777" w:rsidTr="001B7E21">
        <w:tc>
          <w:tcPr>
            <w:tcW w:w="1413" w:type="dxa"/>
          </w:tcPr>
          <w:p w14:paraId="02DD5214" w14:textId="3B84B15C" w:rsidR="0057272F" w:rsidRPr="0031172E" w:rsidRDefault="0057272F" w:rsidP="00B64FC1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 1</w:t>
            </w:r>
            <w:r>
              <w:rPr>
                <w:rFonts w:ascii="Verdana" w:hAnsi="Verdana" w:cs="Arial"/>
                <w:b/>
                <w:sz w:val="18"/>
                <w:szCs w:val="18"/>
                <w:lang w:val="en-GB"/>
              </w:rPr>
              <w:t>b</w:t>
            </w:r>
          </w:p>
        </w:tc>
        <w:tc>
          <w:tcPr>
            <w:tcW w:w="1134" w:type="dxa"/>
          </w:tcPr>
          <w:p w14:paraId="7FA28AD3" w14:textId="27D97192" w:rsidR="0057272F" w:rsidRPr="0031172E" w:rsidRDefault="0057272F" w:rsidP="00B64FC1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Form</w:t>
            </w:r>
          </w:p>
        </w:tc>
        <w:tc>
          <w:tcPr>
            <w:tcW w:w="7087" w:type="dxa"/>
          </w:tcPr>
          <w:p w14:paraId="19B4BE63" w14:textId="2F65B549" w:rsidR="0057272F" w:rsidRPr="0031172E" w:rsidRDefault="0057272F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Manufacture’s declaration</w:t>
            </w:r>
            <w:r>
              <w:rPr>
                <w:rFonts w:ascii="Verdana" w:hAnsi="Verdana" w:cs="Arial"/>
                <w:sz w:val="18"/>
                <w:szCs w:val="18"/>
                <w:lang w:val="en-GB"/>
              </w:rPr>
              <w:t xml:space="preserve"> for new products or an extension. </w:t>
            </w:r>
            <w:r w:rsidRPr="0057272F">
              <w:rPr>
                <w:rFonts w:ascii="Verdana" w:hAnsi="Verdana" w:cs="Arial"/>
                <w:sz w:val="18"/>
                <w:szCs w:val="18"/>
                <w:u w:val="single"/>
                <w:lang w:val="en-GB"/>
              </w:rPr>
              <w:t>Only</w:t>
            </w:r>
            <w:r>
              <w:rPr>
                <w:rFonts w:ascii="Verdana" w:hAnsi="Verdana" w:cs="Arial"/>
                <w:sz w:val="18"/>
                <w:szCs w:val="18"/>
                <w:lang w:val="en-GB"/>
              </w:rPr>
              <w:t xml:space="preserve"> required for existing contracts.</w:t>
            </w:r>
          </w:p>
        </w:tc>
      </w:tr>
      <w:tr w:rsidR="00E63E1F" w:rsidRPr="00DB471F" w14:paraId="20323FE5" w14:textId="77777777" w:rsidTr="001B7E21">
        <w:tc>
          <w:tcPr>
            <w:tcW w:w="1413" w:type="dxa"/>
          </w:tcPr>
          <w:p w14:paraId="2761F735" w14:textId="3B3C12B1" w:rsidR="00E63E1F" w:rsidRPr="0031172E" w:rsidRDefault="00E4306A" w:rsidP="00B64FC1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E63E1F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1</w:t>
            </w:r>
            <w:r w:rsidR="001157F9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-P</w:t>
            </w:r>
          </w:p>
        </w:tc>
        <w:tc>
          <w:tcPr>
            <w:tcW w:w="1134" w:type="dxa"/>
          </w:tcPr>
          <w:p w14:paraId="745572D5" w14:textId="75288DFF" w:rsidR="00E63E1F" w:rsidRPr="0031172E" w:rsidRDefault="00E4306A" w:rsidP="00B64FC1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Form</w:t>
            </w:r>
          </w:p>
        </w:tc>
        <w:tc>
          <w:tcPr>
            <w:tcW w:w="7087" w:type="dxa"/>
          </w:tcPr>
          <w:p w14:paraId="0D2359A1" w14:textId="16A68D58" w:rsidR="00E63E1F" w:rsidRPr="0031172E" w:rsidRDefault="00945392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A table with all applied for products.</w:t>
            </w:r>
          </w:p>
        </w:tc>
      </w:tr>
      <w:tr w:rsidR="008145CB" w:rsidRPr="00DB471F" w14:paraId="2AD356A5" w14:textId="77777777" w:rsidTr="001B7E21">
        <w:tc>
          <w:tcPr>
            <w:tcW w:w="1413" w:type="dxa"/>
          </w:tcPr>
          <w:p w14:paraId="7A4BA239" w14:textId="173179FD" w:rsidR="008145CB" w:rsidRPr="0031172E" w:rsidRDefault="00E4306A" w:rsidP="00B64FC1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8145CB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2</w:t>
            </w:r>
            <w:r w:rsidR="002F042B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</w:t>
            </w:r>
          </w:p>
        </w:tc>
        <w:tc>
          <w:tcPr>
            <w:tcW w:w="1134" w:type="dxa"/>
          </w:tcPr>
          <w:p w14:paraId="429B5061" w14:textId="370BD93B" w:rsidR="008145CB" w:rsidRPr="0031172E" w:rsidRDefault="00E4306A" w:rsidP="00B64FC1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Form</w:t>
            </w:r>
          </w:p>
        </w:tc>
        <w:tc>
          <w:tcPr>
            <w:tcW w:w="7087" w:type="dxa"/>
          </w:tcPr>
          <w:p w14:paraId="5B6773D3" w14:textId="0E01369D" w:rsidR="008145CB" w:rsidRPr="0031172E" w:rsidRDefault="00E4306A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Supplier’s declaration for all used constituents, filled out and </w:t>
            </w:r>
            <w:r w:rsidRPr="0031172E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signed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.</w:t>
            </w:r>
            <w:r w:rsidR="008145CB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</w:p>
        </w:tc>
      </w:tr>
      <w:tr w:rsidR="008145CB" w:rsidRPr="00DB471F" w14:paraId="011B85B6" w14:textId="77777777" w:rsidTr="001B7E21">
        <w:tc>
          <w:tcPr>
            <w:tcW w:w="1413" w:type="dxa"/>
          </w:tcPr>
          <w:p w14:paraId="5325DE96" w14:textId="06666A32" w:rsidR="008145CB" w:rsidRPr="0031172E" w:rsidRDefault="00E4306A" w:rsidP="00B64FC1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8145CB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</w:t>
            </w:r>
            <w:r w:rsidR="002F042B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2b</w:t>
            </w:r>
          </w:p>
        </w:tc>
        <w:tc>
          <w:tcPr>
            <w:tcW w:w="1134" w:type="dxa"/>
          </w:tcPr>
          <w:p w14:paraId="6ED90498" w14:textId="7A688231" w:rsidR="008145CB" w:rsidRPr="0031172E" w:rsidRDefault="008145CB" w:rsidP="00B64FC1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087" w:type="dxa"/>
          </w:tcPr>
          <w:p w14:paraId="16922ED6" w14:textId="4E02D518" w:rsidR="008145CB" w:rsidRPr="0031172E" w:rsidRDefault="00945392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MSDS for all used constituents.</w:t>
            </w:r>
            <w:r w:rsidR="008145CB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</w:p>
        </w:tc>
      </w:tr>
      <w:tr w:rsidR="008145CB" w:rsidRPr="0031172E" w14:paraId="1194066A" w14:textId="77777777" w:rsidTr="001B7E21">
        <w:tc>
          <w:tcPr>
            <w:tcW w:w="1413" w:type="dxa"/>
          </w:tcPr>
          <w:p w14:paraId="6399DB62" w14:textId="2AB6FD61" w:rsidR="008145CB" w:rsidRPr="0031172E" w:rsidRDefault="00E4306A" w:rsidP="00B64FC1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8145CB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</w:t>
            </w:r>
            <w:r w:rsidR="00CF52E4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2c</w:t>
            </w:r>
          </w:p>
        </w:tc>
        <w:tc>
          <w:tcPr>
            <w:tcW w:w="1134" w:type="dxa"/>
          </w:tcPr>
          <w:p w14:paraId="20823AD6" w14:textId="262375B7" w:rsidR="008145CB" w:rsidRPr="0031172E" w:rsidRDefault="008145CB" w:rsidP="00B64FC1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087" w:type="dxa"/>
          </w:tcPr>
          <w:p w14:paraId="3F17DD5D" w14:textId="4F293130" w:rsidR="008145CB" w:rsidRPr="0031172E" w:rsidRDefault="00651777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Test report</w:t>
            </w:r>
            <w:r w:rsidR="00336E20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according to</w:t>
            </w:r>
            <w:r w:rsidR="008145CB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DIN 51012:2025-03 (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Screening of substances of very high concern (SVHC) - General principles</w:t>
            </w:r>
            <w:r w:rsidR="008145CB" w:rsidRPr="0031172E">
              <w:rPr>
                <w:rFonts w:ascii="Verdana" w:hAnsi="Verdana" w:cs="Arial"/>
                <w:sz w:val="18"/>
                <w:szCs w:val="18"/>
                <w:lang w:val="en-GB"/>
              </w:rPr>
              <w:t>)</w:t>
            </w:r>
            <w:r w:rsidR="001F63C6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. 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Please check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8145CB" w:rsidRPr="0031172E">
              <w:rPr>
                <w:rFonts w:ascii="Verdana" w:hAnsi="Verdana" w:cs="Arial"/>
                <w:sz w:val="18"/>
                <w:szCs w:val="18"/>
                <w:lang w:val="en-GB"/>
              </w:rPr>
              <w:t>3.1.1</w:t>
            </w:r>
            <w:r w:rsidR="001F63C6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, 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if this compliance verification applies.</w:t>
            </w:r>
            <w:r w:rsidR="008145CB" w:rsidRPr="0031172E"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  <w:t xml:space="preserve"> </w:t>
            </w:r>
          </w:p>
        </w:tc>
      </w:tr>
      <w:tr w:rsidR="008145CB" w:rsidRPr="00DB471F" w14:paraId="143C47C1" w14:textId="77777777" w:rsidTr="001B7E21">
        <w:tc>
          <w:tcPr>
            <w:tcW w:w="1413" w:type="dxa"/>
          </w:tcPr>
          <w:p w14:paraId="240C73DB" w14:textId="6810E51F" w:rsidR="008145CB" w:rsidRPr="0031172E" w:rsidRDefault="00E4306A" w:rsidP="008145CB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8145CB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</w:t>
            </w:r>
            <w:r w:rsidR="00CF52E4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2d</w:t>
            </w:r>
          </w:p>
        </w:tc>
        <w:tc>
          <w:tcPr>
            <w:tcW w:w="1134" w:type="dxa"/>
          </w:tcPr>
          <w:p w14:paraId="0CC569A2" w14:textId="526ECD8F" w:rsidR="008145CB" w:rsidRPr="0031172E" w:rsidRDefault="00D97D96" w:rsidP="008145CB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087" w:type="dxa"/>
          </w:tcPr>
          <w:p w14:paraId="0C7233DC" w14:textId="08D8AD85" w:rsidR="008145CB" w:rsidRPr="0031172E" w:rsidRDefault="00651777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Test report according to</w:t>
            </w:r>
            <w:r w:rsidR="008145CB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DIN EN 14582 (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Content of halogens</w:t>
            </w:r>
            <w:r w:rsidR="008145CB" w:rsidRPr="0031172E">
              <w:rPr>
                <w:rFonts w:ascii="Verdana" w:hAnsi="Verdana" w:cs="Arial"/>
                <w:sz w:val="18"/>
                <w:szCs w:val="18"/>
                <w:lang w:val="en-GB"/>
              </w:rPr>
              <w:t>)</w:t>
            </w:r>
            <w:r w:rsidR="001F63C6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. 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Please check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1F63C6" w:rsidRPr="0031172E">
              <w:rPr>
                <w:rFonts w:ascii="Verdana" w:hAnsi="Verdana" w:cs="Arial"/>
                <w:sz w:val="18"/>
                <w:szCs w:val="18"/>
                <w:lang w:val="en-GB"/>
              </w:rPr>
              <w:t>3.1.2.1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, if this compliance verification applies.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</w:p>
        </w:tc>
      </w:tr>
      <w:tr w:rsidR="008145CB" w:rsidRPr="00DB471F" w14:paraId="4E904222" w14:textId="77777777" w:rsidTr="001B7E21">
        <w:tc>
          <w:tcPr>
            <w:tcW w:w="1413" w:type="dxa"/>
          </w:tcPr>
          <w:p w14:paraId="67997FDE" w14:textId="130AC214" w:rsidR="008145CB" w:rsidRPr="0031172E" w:rsidRDefault="00E4306A" w:rsidP="008145CB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8145CB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</w:t>
            </w:r>
            <w:r w:rsidR="00CF52E4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2e</w:t>
            </w:r>
          </w:p>
        </w:tc>
        <w:tc>
          <w:tcPr>
            <w:tcW w:w="1134" w:type="dxa"/>
          </w:tcPr>
          <w:p w14:paraId="06CB4FCD" w14:textId="7FD0B984" w:rsidR="008145CB" w:rsidRPr="0031172E" w:rsidRDefault="00D97D96" w:rsidP="008145CB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087" w:type="dxa"/>
          </w:tcPr>
          <w:p w14:paraId="40C13162" w14:textId="4CC9F824" w:rsidR="008145CB" w:rsidRPr="0031172E" w:rsidRDefault="00651777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Test report according to</w:t>
            </w:r>
            <w:r w:rsidR="00D97D96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EN ISO 16181-1:2021 (Phthalate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s</w:t>
            </w:r>
            <w:r w:rsidR="00D97D96" w:rsidRPr="0031172E">
              <w:rPr>
                <w:rFonts w:ascii="Verdana" w:hAnsi="Verdana" w:cs="Arial"/>
                <w:sz w:val="18"/>
                <w:szCs w:val="18"/>
                <w:lang w:val="en-GB"/>
              </w:rPr>
              <w:t>)</w:t>
            </w:r>
            <w:r w:rsidR="001F63C6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. 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Please check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1F63C6" w:rsidRPr="0031172E">
              <w:rPr>
                <w:rFonts w:ascii="Verdana" w:hAnsi="Verdana" w:cs="Arial"/>
                <w:sz w:val="18"/>
                <w:szCs w:val="18"/>
                <w:lang w:val="en-GB"/>
              </w:rPr>
              <w:t>3.1.2.3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, if this compliance verification applies.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</w:p>
        </w:tc>
      </w:tr>
      <w:tr w:rsidR="008145CB" w:rsidRPr="00DB471F" w14:paraId="325EF563" w14:textId="77777777" w:rsidTr="001B7E21">
        <w:tc>
          <w:tcPr>
            <w:tcW w:w="1413" w:type="dxa"/>
          </w:tcPr>
          <w:p w14:paraId="714E5AF4" w14:textId="65D013E2" w:rsidR="008145CB" w:rsidRPr="0031172E" w:rsidRDefault="00E4306A" w:rsidP="008145CB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8145CB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</w:t>
            </w:r>
            <w:r w:rsidR="00CF52E4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3</w:t>
            </w:r>
          </w:p>
        </w:tc>
        <w:tc>
          <w:tcPr>
            <w:tcW w:w="1134" w:type="dxa"/>
          </w:tcPr>
          <w:p w14:paraId="660423F8" w14:textId="09AF925F" w:rsidR="008145CB" w:rsidRPr="0031172E" w:rsidRDefault="00E4306A" w:rsidP="008145CB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Form</w:t>
            </w:r>
          </w:p>
        </w:tc>
        <w:tc>
          <w:tcPr>
            <w:tcW w:w="7087" w:type="dxa"/>
          </w:tcPr>
          <w:p w14:paraId="47E4DF7F" w14:textId="7EDAA186" w:rsidR="008145CB" w:rsidRPr="0031172E" w:rsidRDefault="00651777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Composition of the product applied for according to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336E20" w:rsidRPr="0031172E">
              <w:rPr>
                <w:rFonts w:ascii="Verdana" w:hAnsi="Verdana" w:cs="Arial"/>
                <w:sz w:val="18"/>
                <w:szCs w:val="18"/>
                <w:lang w:val="en-GB"/>
              </w:rPr>
              <w:t>3.1.3.1</w:t>
            </w:r>
            <w:r w:rsidR="00404FD5" w:rsidRPr="0031172E">
              <w:rPr>
                <w:rFonts w:ascii="Verdana" w:hAnsi="Verdana" w:cs="Arial"/>
                <w:sz w:val="18"/>
                <w:szCs w:val="18"/>
                <w:lang w:val="en-GB"/>
              </w:rPr>
              <w:t>.</w:t>
            </w:r>
          </w:p>
        </w:tc>
      </w:tr>
      <w:tr w:rsidR="008145CB" w:rsidRPr="0031172E" w14:paraId="25C6129D" w14:textId="77777777" w:rsidTr="001B7E21">
        <w:tc>
          <w:tcPr>
            <w:tcW w:w="1413" w:type="dxa"/>
          </w:tcPr>
          <w:p w14:paraId="7FF8A02B" w14:textId="2B2896A1" w:rsidR="008145CB" w:rsidRPr="0031172E" w:rsidRDefault="00E4306A" w:rsidP="008145CB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8145CB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</w:t>
            </w:r>
            <w:r w:rsidR="00CF52E4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4</w:t>
            </w:r>
            <w:r w:rsidR="00300C18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</w:t>
            </w:r>
          </w:p>
        </w:tc>
        <w:tc>
          <w:tcPr>
            <w:tcW w:w="1134" w:type="dxa"/>
          </w:tcPr>
          <w:p w14:paraId="00257D39" w14:textId="621C78FA" w:rsidR="008145CB" w:rsidRPr="0031172E" w:rsidRDefault="00336E20" w:rsidP="008145CB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087" w:type="dxa"/>
          </w:tcPr>
          <w:p w14:paraId="3941A0E4" w14:textId="12B65DCF" w:rsidR="008145CB" w:rsidRPr="0031172E" w:rsidRDefault="00630CBA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r w:rsidRPr="00630CBA">
              <w:rPr>
                <w:rFonts w:ascii="Verdana" w:hAnsi="Verdana" w:cs="Arial"/>
                <w:sz w:val="18"/>
                <w:szCs w:val="18"/>
                <w:lang w:val="en-GB"/>
              </w:rPr>
              <w:t xml:space="preserve">Proof of the compliance with the requirements of the </w:t>
            </w:r>
            <w:r w:rsidR="00244AF1" w:rsidRPr="00630CBA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RAL-</w:t>
            </w:r>
            <w:r w:rsidRPr="00630CBA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 xml:space="preserve">Quality Mark for „products made of mineral wool </w:t>
            </w:r>
            <w:r w:rsidR="00244AF1" w:rsidRPr="00630CBA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 xml:space="preserve">‟ </w:t>
            </w:r>
            <w:r w:rsidRPr="00630CBA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of the</w:t>
            </w:r>
            <w:r w:rsidR="00244AF1" w:rsidRPr="00630CBA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="00244AF1" w:rsidRPr="00630CBA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Gütegemeinschaft</w:t>
            </w:r>
            <w:proofErr w:type="spellEnd"/>
            <w:r w:rsidR="00244AF1" w:rsidRPr="00630CBA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="00244AF1" w:rsidRPr="00630CBA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Mineralwolle</w:t>
            </w:r>
            <w:proofErr w:type="spellEnd"/>
            <w:r w:rsidR="00244AF1" w:rsidRPr="00630CBA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="00244AF1" w:rsidRPr="00630CBA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e.V</w:t>
            </w:r>
            <w:proofErr w:type="spellEnd"/>
            <w:r w:rsidR="00336E20" w:rsidRPr="00630CBA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FD3DBC" w:rsidRPr="00630CBA">
              <w:rPr>
                <w:rFonts w:ascii="Verdana" w:hAnsi="Verdana" w:cs="Arial"/>
                <w:sz w:val="18"/>
                <w:szCs w:val="18"/>
                <w:lang w:val="en-GB"/>
              </w:rPr>
              <w:t>according to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336E20" w:rsidRPr="00630CBA">
              <w:rPr>
                <w:rFonts w:ascii="Verdana" w:hAnsi="Verdana" w:cs="Arial"/>
                <w:sz w:val="18"/>
                <w:szCs w:val="18"/>
                <w:lang w:val="en-GB"/>
              </w:rPr>
              <w:t>3.1.3.</w:t>
            </w:r>
            <w:r w:rsidR="00BA1502" w:rsidRPr="00630CBA">
              <w:rPr>
                <w:rFonts w:ascii="Verdana" w:hAnsi="Verdana" w:cs="Arial"/>
                <w:sz w:val="18"/>
                <w:szCs w:val="18"/>
                <w:lang w:val="en-GB"/>
              </w:rPr>
              <w:t>2</w:t>
            </w:r>
            <w:r w:rsidR="00336E20" w:rsidRPr="00630CBA">
              <w:rPr>
                <w:rFonts w:ascii="Verdana" w:hAnsi="Verdana" w:cs="Arial"/>
                <w:sz w:val="18"/>
                <w:szCs w:val="18"/>
                <w:lang w:val="en-GB"/>
              </w:rPr>
              <w:t xml:space="preserve">. </w:t>
            </w:r>
            <w:r w:rsidR="00651777" w:rsidRPr="00630CBA">
              <w:rPr>
                <w:rFonts w:ascii="Verdana" w:hAnsi="Verdana" w:cs="Arial"/>
                <w:sz w:val="18"/>
                <w:szCs w:val="18"/>
                <w:lang w:val="en-GB"/>
              </w:rPr>
              <w:t>Please check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336E20" w:rsidRPr="00630CBA">
              <w:rPr>
                <w:rFonts w:ascii="Verdana" w:hAnsi="Verdana" w:cs="Arial"/>
                <w:sz w:val="18"/>
                <w:szCs w:val="18"/>
                <w:lang w:val="en-GB"/>
              </w:rPr>
              <w:t>3.1.3.</w:t>
            </w:r>
            <w:r w:rsidR="00BA1502" w:rsidRPr="00630CBA">
              <w:rPr>
                <w:rFonts w:ascii="Verdana" w:hAnsi="Verdana" w:cs="Arial"/>
                <w:sz w:val="18"/>
                <w:szCs w:val="18"/>
                <w:lang w:val="en-GB"/>
              </w:rPr>
              <w:t>2</w:t>
            </w:r>
            <w:r w:rsidR="00651777" w:rsidRPr="00630CBA">
              <w:rPr>
                <w:rFonts w:ascii="Verdana" w:hAnsi="Verdana" w:cs="Arial"/>
                <w:sz w:val="18"/>
                <w:szCs w:val="18"/>
                <w:lang w:val="en-GB"/>
              </w:rPr>
              <w:t>, if this compliance verification applies.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</w:p>
        </w:tc>
      </w:tr>
      <w:tr w:rsidR="00300C18" w:rsidRPr="0031172E" w14:paraId="60BB16BB" w14:textId="77777777" w:rsidTr="001B7E21">
        <w:tc>
          <w:tcPr>
            <w:tcW w:w="1413" w:type="dxa"/>
          </w:tcPr>
          <w:p w14:paraId="387B915B" w14:textId="38400030" w:rsidR="00300C18" w:rsidRPr="0031172E" w:rsidRDefault="00E4306A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300C18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4</w:t>
            </w:r>
            <w:r w:rsidR="00D95672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b</w:t>
            </w:r>
          </w:p>
        </w:tc>
        <w:tc>
          <w:tcPr>
            <w:tcW w:w="1134" w:type="dxa"/>
          </w:tcPr>
          <w:p w14:paraId="778425B3" w14:textId="309B585B" w:rsidR="00300C18" w:rsidRPr="0031172E" w:rsidRDefault="00300C18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087" w:type="dxa"/>
          </w:tcPr>
          <w:p w14:paraId="23A73579" w14:textId="2D9B223F" w:rsidR="00300C18" w:rsidRPr="0031172E" w:rsidRDefault="0031172E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r w:rsidRPr="00630CBA">
              <w:rPr>
                <w:rFonts w:ascii="Verdana" w:hAnsi="Verdana" w:cs="Arial"/>
                <w:sz w:val="18"/>
                <w:szCs w:val="18"/>
                <w:lang w:val="en-GB"/>
              </w:rPr>
              <w:t xml:space="preserve">Information on the packaging or </w:t>
            </w:r>
            <w:r w:rsidR="00630CBA" w:rsidRPr="00630CBA">
              <w:rPr>
                <w:rFonts w:ascii="Verdana" w:hAnsi="Verdana" w:cs="Arial"/>
                <w:sz w:val="18"/>
                <w:szCs w:val="18"/>
                <w:lang w:val="en-GB"/>
              </w:rPr>
              <w:t>instruction leaflet for mineral wool-based insulation products</w:t>
            </w:r>
            <w:r w:rsidR="00300C18" w:rsidRPr="00630CBA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FD3DBC" w:rsidRPr="00630CBA">
              <w:rPr>
                <w:rFonts w:ascii="Verdana" w:hAnsi="Verdana" w:cs="Arial"/>
                <w:sz w:val="18"/>
                <w:szCs w:val="18"/>
                <w:lang w:val="en-GB"/>
              </w:rPr>
              <w:t>according to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300C18" w:rsidRPr="00630CBA">
              <w:rPr>
                <w:rFonts w:ascii="Verdana" w:hAnsi="Verdana" w:cs="Arial"/>
                <w:sz w:val="18"/>
                <w:szCs w:val="18"/>
                <w:lang w:val="en-GB"/>
              </w:rPr>
              <w:t xml:space="preserve">3.1.3.2. </w:t>
            </w:r>
            <w:r w:rsidR="00651777" w:rsidRPr="00630CBA">
              <w:rPr>
                <w:rFonts w:ascii="Verdana" w:hAnsi="Verdana" w:cs="Arial"/>
                <w:sz w:val="18"/>
                <w:szCs w:val="18"/>
                <w:lang w:val="en-GB"/>
              </w:rPr>
              <w:t>Please check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300C18" w:rsidRPr="00630CBA">
              <w:rPr>
                <w:rFonts w:ascii="Verdana" w:hAnsi="Verdana" w:cs="Arial"/>
                <w:sz w:val="18"/>
                <w:szCs w:val="18"/>
                <w:lang w:val="en-GB"/>
              </w:rPr>
              <w:t>3.1.3.2</w:t>
            </w:r>
            <w:r w:rsidR="00651777" w:rsidRPr="00630CBA">
              <w:rPr>
                <w:rFonts w:ascii="Verdana" w:hAnsi="Verdana" w:cs="Arial"/>
                <w:sz w:val="18"/>
                <w:szCs w:val="18"/>
                <w:lang w:val="en-GB"/>
              </w:rPr>
              <w:t>, if this compliance verification applies.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</w:p>
        </w:tc>
      </w:tr>
      <w:tr w:rsidR="00300C18" w:rsidRPr="0031172E" w14:paraId="76D0479F" w14:textId="77777777" w:rsidTr="001B7E21">
        <w:tc>
          <w:tcPr>
            <w:tcW w:w="1413" w:type="dxa"/>
          </w:tcPr>
          <w:p w14:paraId="5E8A724E" w14:textId="5530353D" w:rsidR="00300C18" w:rsidRPr="0031172E" w:rsidRDefault="00E4306A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300C18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5</w:t>
            </w:r>
          </w:p>
        </w:tc>
        <w:tc>
          <w:tcPr>
            <w:tcW w:w="1134" w:type="dxa"/>
          </w:tcPr>
          <w:p w14:paraId="005005B6" w14:textId="26AECEB7" w:rsidR="00300C18" w:rsidRPr="0031172E" w:rsidRDefault="00300C18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087" w:type="dxa"/>
          </w:tcPr>
          <w:p w14:paraId="18F7D5C3" w14:textId="73B8612C" w:rsidR="00300C18" w:rsidRPr="0031172E" w:rsidRDefault="0031172E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Proof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FD3DBC" w:rsidRPr="0031172E">
              <w:rPr>
                <w:rFonts w:ascii="Verdana" w:hAnsi="Verdana" w:cs="Arial"/>
                <w:sz w:val="18"/>
                <w:szCs w:val="18"/>
                <w:lang w:val="en-GB"/>
              </w:rPr>
              <w:t>according to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>3.1.3.3 f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o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r 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further</w:t>
            </w:r>
            <w:r w:rsidR="007347BC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630CBA" w:rsidRPr="0031172E">
              <w:rPr>
                <w:rFonts w:ascii="Verdana" w:hAnsi="Verdana" w:cs="Arial"/>
                <w:sz w:val="18"/>
                <w:szCs w:val="18"/>
                <w:lang w:val="en-GB"/>
              </w:rPr>
              <w:t>mineral-based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insulation products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. </w:t>
            </w:r>
            <w:r w:rsidR="00651777" w:rsidRPr="0031172E">
              <w:rPr>
                <w:rFonts w:ascii="Verdana" w:hAnsi="Verdana" w:cs="Arial"/>
                <w:sz w:val="18"/>
                <w:szCs w:val="18"/>
                <w:lang w:val="en-GB"/>
              </w:rPr>
              <w:t>Please check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>3.1.3.3</w:t>
            </w:r>
            <w:r w:rsidR="00651777" w:rsidRPr="0031172E">
              <w:rPr>
                <w:rFonts w:ascii="Verdana" w:hAnsi="Verdana" w:cs="Arial"/>
                <w:sz w:val="18"/>
                <w:szCs w:val="18"/>
                <w:lang w:val="en-GB"/>
              </w:rPr>
              <w:t>, if this compliance verification applies.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</w:p>
        </w:tc>
      </w:tr>
      <w:tr w:rsidR="00300C18" w:rsidRPr="00DB471F" w14:paraId="44A02C2D" w14:textId="77777777" w:rsidTr="001B7E21">
        <w:tc>
          <w:tcPr>
            <w:tcW w:w="1413" w:type="dxa"/>
          </w:tcPr>
          <w:p w14:paraId="2F58864C" w14:textId="3E5C0AC5" w:rsidR="00300C18" w:rsidRPr="0031172E" w:rsidRDefault="00E4306A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300C18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6a</w:t>
            </w:r>
          </w:p>
        </w:tc>
        <w:tc>
          <w:tcPr>
            <w:tcW w:w="1134" w:type="dxa"/>
          </w:tcPr>
          <w:p w14:paraId="7224CE13" w14:textId="1B838BCD" w:rsidR="00300C18" w:rsidRPr="0031172E" w:rsidRDefault="00E4306A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Form</w:t>
            </w:r>
          </w:p>
        </w:tc>
        <w:tc>
          <w:tcPr>
            <w:tcW w:w="7087" w:type="dxa"/>
          </w:tcPr>
          <w:p w14:paraId="09029F26" w14:textId="6E2D2D8D" w:rsidR="00300C18" w:rsidRPr="0031172E" w:rsidRDefault="003426D8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Annual balance of the used wood, cork or bamboo according to </w:t>
            </w:r>
            <w:r w:rsidR="00FD3DBC" w:rsidRPr="0031172E">
              <w:rPr>
                <w:rFonts w:ascii="Verdana" w:hAnsi="Verdana" w:cs="Arial"/>
                <w:sz w:val="18"/>
                <w:szCs w:val="18"/>
                <w:lang w:val="en-GB"/>
              </w:rPr>
              <w:t>according to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3.1.3.4. </w:t>
            </w:r>
            <w:r w:rsidR="00651777" w:rsidRPr="0031172E">
              <w:rPr>
                <w:rFonts w:ascii="Verdana" w:hAnsi="Verdana" w:cs="Arial"/>
                <w:sz w:val="18"/>
                <w:szCs w:val="18"/>
                <w:lang w:val="en-GB"/>
              </w:rPr>
              <w:t>Please check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>3.1.3.4</w:t>
            </w:r>
            <w:r w:rsidR="00651777" w:rsidRPr="0031172E">
              <w:rPr>
                <w:rFonts w:ascii="Verdana" w:hAnsi="Verdana" w:cs="Arial"/>
                <w:sz w:val="18"/>
                <w:szCs w:val="18"/>
                <w:lang w:val="en-GB"/>
              </w:rPr>
              <w:t>, if this compliance verification applies.</w:t>
            </w:r>
            <w:r w:rsidR="00A37CB8" w:rsidRPr="0031172E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31172E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 xml:space="preserve">Please </w:t>
            </w:r>
            <w:proofErr w:type="gramStart"/>
            <w:r w:rsidRPr="0031172E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take into account</w:t>
            </w:r>
            <w:proofErr w:type="gramEnd"/>
            <w:r w:rsidR="00A37CB8" w:rsidRPr="0031172E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 xml:space="preserve"> A</w:t>
            </w:r>
            <w:r w:rsidRPr="0031172E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ppendix</w:t>
            </w:r>
            <w:r w:rsidR="00A37CB8" w:rsidRPr="0031172E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 xml:space="preserve"> C </w:t>
            </w:r>
            <w:r w:rsidRPr="0031172E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of DE-UZ 132</w:t>
            </w:r>
            <w:r w:rsidR="00A37CB8" w:rsidRPr="0031172E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.</w:t>
            </w:r>
          </w:p>
        </w:tc>
      </w:tr>
      <w:tr w:rsidR="002C1252" w:rsidRPr="00DB471F" w14:paraId="5CB61C09" w14:textId="77777777" w:rsidTr="001B7E21">
        <w:tc>
          <w:tcPr>
            <w:tcW w:w="1413" w:type="dxa"/>
          </w:tcPr>
          <w:p w14:paraId="09ED1274" w14:textId="244EF84C" w:rsidR="002C1252" w:rsidRPr="0031172E" w:rsidRDefault="00E4306A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lastRenderedPageBreak/>
              <w:t>Annex</w:t>
            </w:r>
            <w:r w:rsidR="002C1252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6b</w:t>
            </w:r>
          </w:p>
        </w:tc>
        <w:tc>
          <w:tcPr>
            <w:tcW w:w="1134" w:type="dxa"/>
          </w:tcPr>
          <w:p w14:paraId="66E99F8A" w14:textId="575BB613" w:rsidR="002C1252" w:rsidRPr="0031172E" w:rsidRDefault="002C1252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087" w:type="dxa"/>
          </w:tcPr>
          <w:p w14:paraId="2B9A6234" w14:textId="0FF02EE8" w:rsidR="002C1252" w:rsidRPr="0031172E" w:rsidRDefault="002C1252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CoC-</w:t>
            </w:r>
            <w:r w:rsidR="009E2990" w:rsidRPr="0031172E">
              <w:rPr>
                <w:rFonts w:ascii="Verdana" w:hAnsi="Verdana" w:cs="Arial"/>
                <w:sz w:val="18"/>
                <w:szCs w:val="18"/>
                <w:lang w:val="en-GB"/>
              </w:rPr>
              <w:t>C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ertifi</w:t>
            </w:r>
            <w:r w:rsidR="009E2990" w:rsidRPr="0031172E">
              <w:rPr>
                <w:rFonts w:ascii="Verdana" w:hAnsi="Verdana" w:cs="Arial"/>
                <w:sz w:val="18"/>
                <w:szCs w:val="18"/>
                <w:lang w:val="en-GB"/>
              </w:rPr>
              <w:t>c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at</w:t>
            </w:r>
            <w:r w:rsidR="009E2990" w:rsidRPr="0031172E">
              <w:rPr>
                <w:rFonts w:ascii="Verdana" w:hAnsi="Verdana" w:cs="Arial"/>
                <w:sz w:val="18"/>
                <w:szCs w:val="18"/>
                <w:lang w:val="en-GB"/>
              </w:rPr>
              <w:t>e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9E2990" w:rsidRPr="0031172E">
              <w:rPr>
                <w:rFonts w:ascii="Verdana" w:hAnsi="Verdana" w:cs="Arial"/>
                <w:sz w:val="18"/>
                <w:szCs w:val="18"/>
                <w:lang w:val="en-GB"/>
              </w:rPr>
              <w:t>for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9E2990" w:rsidRPr="0031172E">
              <w:rPr>
                <w:rFonts w:ascii="Verdana" w:hAnsi="Verdana" w:cs="Arial"/>
                <w:sz w:val="18"/>
                <w:szCs w:val="18"/>
                <w:lang w:val="en-GB"/>
              </w:rPr>
              <w:t>the used virgin wood, cork or bamboo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9E2990" w:rsidRPr="0031172E">
              <w:rPr>
                <w:rFonts w:ascii="Verdana" w:hAnsi="Verdana" w:cs="Arial"/>
                <w:sz w:val="18"/>
                <w:szCs w:val="18"/>
                <w:lang w:val="en-GB"/>
              </w:rPr>
              <w:t>a</w:t>
            </w:r>
            <w:r w:rsidR="00A37CB8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nd </w:t>
            </w:r>
            <w:r w:rsidR="009E2990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delivery note with the information of the certification. </w:t>
            </w:r>
            <w:r w:rsidR="00DB471F" w:rsidRPr="0031172E">
              <w:rPr>
                <w:rFonts w:ascii="Verdana" w:hAnsi="Verdana" w:cs="Arial"/>
                <w:sz w:val="18"/>
                <w:szCs w:val="18"/>
                <w:lang w:val="en-GB"/>
              </w:rPr>
              <w:t>Please check</w:t>
            </w:r>
            <w:r w:rsidR="00DB471F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DB471F" w:rsidRPr="0031172E">
              <w:rPr>
                <w:rFonts w:ascii="Verdana" w:hAnsi="Verdana" w:cs="Arial"/>
                <w:sz w:val="18"/>
                <w:szCs w:val="18"/>
                <w:lang w:val="en-GB"/>
              </w:rPr>
              <w:t>3.1.3.4, if this compliance verification applies.</w:t>
            </w:r>
          </w:p>
        </w:tc>
      </w:tr>
      <w:tr w:rsidR="002C1252" w:rsidRPr="00DB471F" w14:paraId="74C43639" w14:textId="77777777" w:rsidTr="001B7E21">
        <w:tc>
          <w:tcPr>
            <w:tcW w:w="1413" w:type="dxa"/>
          </w:tcPr>
          <w:p w14:paraId="49F82B0D" w14:textId="6271F5B1" w:rsidR="002C1252" w:rsidRPr="0031172E" w:rsidRDefault="00E4306A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2C1252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6c</w:t>
            </w:r>
          </w:p>
        </w:tc>
        <w:tc>
          <w:tcPr>
            <w:tcW w:w="1134" w:type="dxa"/>
          </w:tcPr>
          <w:p w14:paraId="50985B9A" w14:textId="7464E26C" w:rsidR="002C1252" w:rsidRPr="0031172E" w:rsidRDefault="002C1252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087" w:type="dxa"/>
          </w:tcPr>
          <w:p w14:paraId="7FFF0087" w14:textId="322B7427" w:rsidR="002C1252" w:rsidRPr="0031172E" w:rsidRDefault="009E2990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Proof of the due diligence system and origin of wood without </w:t>
            </w:r>
            <w:r w:rsidR="002C1252" w:rsidRPr="0031172E">
              <w:rPr>
                <w:rFonts w:ascii="Verdana" w:hAnsi="Verdana" w:cs="Arial"/>
                <w:sz w:val="18"/>
                <w:szCs w:val="18"/>
                <w:lang w:val="en-GB"/>
              </w:rPr>
              <w:t>CoC-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c</w:t>
            </w:r>
            <w:r w:rsidR="002C1252" w:rsidRPr="0031172E">
              <w:rPr>
                <w:rFonts w:ascii="Verdana" w:hAnsi="Verdana" w:cs="Arial"/>
                <w:sz w:val="18"/>
                <w:szCs w:val="18"/>
                <w:lang w:val="en-GB"/>
              </w:rPr>
              <w:t>ertif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ic</w:t>
            </w:r>
            <w:r w:rsidR="002C1252" w:rsidRPr="0031172E">
              <w:rPr>
                <w:rFonts w:ascii="Verdana" w:hAnsi="Verdana" w:cs="Arial"/>
                <w:sz w:val="18"/>
                <w:szCs w:val="18"/>
                <w:lang w:val="en-GB"/>
              </w:rPr>
              <w:t>at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e</w:t>
            </w:r>
            <w:r w:rsidR="00A37CB8" w:rsidRPr="0031172E">
              <w:rPr>
                <w:rFonts w:ascii="Verdana" w:hAnsi="Verdana" w:cs="Arial"/>
                <w:sz w:val="18"/>
                <w:szCs w:val="18"/>
                <w:lang w:val="en-GB"/>
              </w:rPr>
              <w:t>.</w:t>
            </w:r>
            <w:r w:rsidR="00DB471F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DB471F" w:rsidRPr="0031172E">
              <w:rPr>
                <w:rFonts w:ascii="Verdana" w:hAnsi="Verdana" w:cs="Arial"/>
                <w:sz w:val="18"/>
                <w:szCs w:val="18"/>
                <w:lang w:val="en-GB"/>
              </w:rPr>
              <w:t>Please check</w:t>
            </w:r>
            <w:r w:rsidR="00DB471F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DB471F" w:rsidRPr="0031172E">
              <w:rPr>
                <w:rFonts w:ascii="Verdana" w:hAnsi="Verdana" w:cs="Arial"/>
                <w:sz w:val="18"/>
                <w:szCs w:val="18"/>
                <w:lang w:val="en-GB"/>
              </w:rPr>
              <w:t>3.1.3.4, if this compliance verification applies.</w:t>
            </w:r>
          </w:p>
        </w:tc>
      </w:tr>
      <w:tr w:rsidR="00300C18" w:rsidRPr="0031172E" w14:paraId="5CF5E8AA" w14:textId="77777777" w:rsidTr="001B7E21">
        <w:tc>
          <w:tcPr>
            <w:tcW w:w="1413" w:type="dxa"/>
          </w:tcPr>
          <w:p w14:paraId="4FCB9D1A" w14:textId="0900337F" w:rsidR="00300C18" w:rsidRPr="0031172E" w:rsidRDefault="00E4306A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300C18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6</w:t>
            </w:r>
            <w:r w:rsidR="002C1252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d</w:t>
            </w:r>
          </w:p>
        </w:tc>
        <w:tc>
          <w:tcPr>
            <w:tcW w:w="1134" w:type="dxa"/>
          </w:tcPr>
          <w:p w14:paraId="5156D7B8" w14:textId="5599946B" w:rsidR="00300C18" w:rsidRPr="0031172E" w:rsidRDefault="00300C18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087" w:type="dxa"/>
          </w:tcPr>
          <w:p w14:paraId="0B9E8F8E" w14:textId="27F48769" w:rsidR="00300C18" w:rsidRPr="0031172E" w:rsidRDefault="00F07D0E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Proof </w:t>
            </w:r>
            <w:r w:rsidR="009E2990" w:rsidRPr="0031172E">
              <w:rPr>
                <w:rFonts w:ascii="Verdana" w:hAnsi="Verdana" w:cs="Arial"/>
                <w:sz w:val="18"/>
                <w:szCs w:val="18"/>
                <w:lang w:val="en-GB"/>
              </w:rPr>
              <w:t>of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the 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>CoC-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certification of the manufacturing site </w:t>
            </w:r>
            <w:r w:rsidR="00300C18" w:rsidRPr="0031172E">
              <w:rPr>
                <w:rFonts w:ascii="Verdana" w:hAnsi="Verdana" w:cs="Arial"/>
                <w:b/>
                <w:bCs/>
                <w:sz w:val="18"/>
                <w:szCs w:val="18"/>
                <w:u w:val="single"/>
                <w:lang w:val="en-GB"/>
              </w:rPr>
              <w:t>or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confirmation of the compliance with the </w:t>
            </w:r>
            <w:r w:rsidR="009E2990" w:rsidRPr="0031172E">
              <w:rPr>
                <w:rFonts w:ascii="Verdana" w:hAnsi="Verdana" w:cs="Arial"/>
                <w:sz w:val="18"/>
                <w:szCs w:val="18"/>
                <w:lang w:val="en-GB"/>
              </w:rPr>
              <w:t>requirements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FD3DBC" w:rsidRPr="0031172E">
              <w:rPr>
                <w:rFonts w:ascii="Verdana" w:hAnsi="Verdana" w:cs="Arial"/>
                <w:sz w:val="18"/>
                <w:szCs w:val="18"/>
                <w:lang w:val="en-GB"/>
              </w:rPr>
              <w:t>according to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3.1.3.4. </w:t>
            </w:r>
            <w:r w:rsidR="00651777" w:rsidRPr="0031172E">
              <w:rPr>
                <w:rFonts w:ascii="Verdana" w:hAnsi="Verdana" w:cs="Arial"/>
                <w:sz w:val="18"/>
                <w:szCs w:val="18"/>
                <w:lang w:val="en-GB"/>
              </w:rPr>
              <w:t>Please check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>3.1.3.4</w:t>
            </w:r>
            <w:r w:rsidR="00651777" w:rsidRPr="0031172E">
              <w:rPr>
                <w:rFonts w:ascii="Verdana" w:hAnsi="Verdana" w:cs="Arial"/>
                <w:sz w:val="18"/>
                <w:szCs w:val="18"/>
                <w:lang w:val="en-GB"/>
              </w:rPr>
              <w:t>, if this compliance verification applies.</w:t>
            </w:r>
          </w:p>
        </w:tc>
      </w:tr>
      <w:tr w:rsidR="00300C18" w:rsidRPr="00DB471F" w14:paraId="32AB5074" w14:textId="77777777" w:rsidTr="001B7E21">
        <w:tc>
          <w:tcPr>
            <w:tcW w:w="1413" w:type="dxa"/>
          </w:tcPr>
          <w:p w14:paraId="0E3A711A" w14:textId="6DEEE1B5" w:rsidR="00300C18" w:rsidRPr="0031172E" w:rsidRDefault="00E4306A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300C18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7</w:t>
            </w:r>
          </w:p>
        </w:tc>
        <w:tc>
          <w:tcPr>
            <w:tcW w:w="1134" w:type="dxa"/>
          </w:tcPr>
          <w:p w14:paraId="7311B01C" w14:textId="30414634" w:rsidR="00300C18" w:rsidRPr="0031172E" w:rsidRDefault="00A61C1A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087" w:type="dxa"/>
          </w:tcPr>
          <w:p w14:paraId="089E0ED2" w14:textId="7F9D4183" w:rsidR="00300C18" w:rsidRPr="0031172E" w:rsidRDefault="00F07D0E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Proof 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>f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o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r 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renewable raw materials </w:t>
            </w:r>
            <w:r w:rsidR="00FD3DBC" w:rsidRPr="0031172E">
              <w:rPr>
                <w:rFonts w:ascii="Verdana" w:hAnsi="Verdana" w:cs="Arial"/>
                <w:sz w:val="18"/>
                <w:szCs w:val="18"/>
                <w:lang w:val="en-GB"/>
              </w:rPr>
              <w:t>according to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3.1.3.5. </w:t>
            </w:r>
            <w:r w:rsidR="00651777" w:rsidRPr="0031172E">
              <w:rPr>
                <w:rFonts w:ascii="Verdana" w:hAnsi="Verdana" w:cs="Arial"/>
                <w:sz w:val="18"/>
                <w:szCs w:val="18"/>
                <w:lang w:val="en-GB"/>
              </w:rPr>
              <w:t>Please check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>3.1.3.5</w:t>
            </w:r>
            <w:r w:rsidR="00651777" w:rsidRPr="0031172E">
              <w:rPr>
                <w:rFonts w:ascii="Verdana" w:hAnsi="Verdana" w:cs="Arial"/>
                <w:sz w:val="18"/>
                <w:szCs w:val="18"/>
                <w:lang w:val="en-GB"/>
              </w:rPr>
              <w:t>, if this compliance verification applies.</w:t>
            </w:r>
          </w:p>
        </w:tc>
      </w:tr>
      <w:tr w:rsidR="00300C18" w:rsidRPr="00DB471F" w14:paraId="64A78731" w14:textId="77777777" w:rsidTr="001B7E21">
        <w:tc>
          <w:tcPr>
            <w:tcW w:w="1413" w:type="dxa"/>
          </w:tcPr>
          <w:p w14:paraId="60EBB6CB" w14:textId="75DFD938" w:rsidR="00300C18" w:rsidRPr="0031172E" w:rsidRDefault="00E4306A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300C18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8a</w:t>
            </w:r>
          </w:p>
        </w:tc>
        <w:tc>
          <w:tcPr>
            <w:tcW w:w="1134" w:type="dxa"/>
          </w:tcPr>
          <w:p w14:paraId="4DD07F4F" w14:textId="6032EF5D" w:rsidR="00300C18" w:rsidRPr="0031172E" w:rsidRDefault="00300C18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087" w:type="dxa"/>
          </w:tcPr>
          <w:p w14:paraId="52B0D350" w14:textId="19B9B3FA" w:rsidR="00300C18" w:rsidRPr="0031172E" w:rsidRDefault="00FD3DBC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Test report with sampling record according to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DIN EN 16516 (Emission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s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). </w:t>
            </w:r>
            <w:r w:rsidRPr="0031172E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 xml:space="preserve">RAL </w:t>
            </w:r>
            <w:proofErr w:type="spellStart"/>
            <w:r w:rsidRPr="0031172E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gGmbH</w:t>
            </w:r>
            <w:proofErr w:type="spellEnd"/>
            <w:r w:rsidRPr="0031172E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 xml:space="preserve"> shall be contacted in advance to determine the scope of testing according to</w:t>
            </w:r>
            <w:r w:rsidR="003261B7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00C18" w:rsidRPr="0031172E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3.2.1.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</w:p>
        </w:tc>
      </w:tr>
      <w:tr w:rsidR="00300C18" w:rsidRPr="0031172E" w14:paraId="0B8B6928" w14:textId="77777777" w:rsidTr="001B7E21">
        <w:tc>
          <w:tcPr>
            <w:tcW w:w="1413" w:type="dxa"/>
          </w:tcPr>
          <w:p w14:paraId="3DEA8D7F" w14:textId="529F137B" w:rsidR="00300C18" w:rsidRPr="0031172E" w:rsidRDefault="00E4306A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300C18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8b</w:t>
            </w:r>
          </w:p>
        </w:tc>
        <w:tc>
          <w:tcPr>
            <w:tcW w:w="1134" w:type="dxa"/>
          </w:tcPr>
          <w:p w14:paraId="6A4307CB" w14:textId="3FF831BB" w:rsidR="00300C18" w:rsidRPr="0031172E" w:rsidRDefault="00300C18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087" w:type="dxa"/>
          </w:tcPr>
          <w:p w14:paraId="288EDB9A" w14:textId="491D0FCA" w:rsidR="00300C18" w:rsidRPr="0031172E" w:rsidRDefault="00300C18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ISO/IEC 17025-</w:t>
            </w:r>
            <w:r w:rsidR="00FD3DBC" w:rsidRPr="0031172E">
              <w:rPr>
                <w:rFonts w:ascii="Verdana" w:hAnsi="Verdana" w:cs="Arial"/>
                <w:sz w:val="18"/>
                <w:szCs w:val="18"/>
                <w:lang w:val="en-GB"/>
              </w:rPr>
              <w:t>Certificate of accreditation of the testing laboratory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, </w:t>
            </w:r>
            <w:r w:rsidR="000463C6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if no entry in the 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NANDO-</w:t>
            </w:r>
            <w:r w:rsidR="000463C6" w:rsidRPr="0031172E">
              <w:rPr>
                <w:rFonts w:ascii="Verdana" w:hAnsi="Verdana" w:cs="Arial"/>
                <w:sz w:val="18"/>
                <w:szCs w:val="18"/>
                <w:lang w:val="en-GB"/>
              </w:rPr>
              <w:t>d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at</w:t>
            </w:r>
            <w:r w:rsidR="000463C6" w:rsidRPr="0031172E">
              <w:rPr>
                <w:rFonts w:ascii="Verdana" w:hAnsi="Verdana" w:cs="Arial"/>
                <w:sz w:val="18"/>
                <w:szCs w:val="18"/>
                <w:lang w:val="en-GB"/>
              </w:rPr>
              <w:t>a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ba</w:t>
            </w:r>
            <w:r w:rsidR="000463C6" w:rsidRPr="0031172E">
              <w:rPr>
                <w:rFonts w:ascii="Verdana" w:hAnsi="Verdana" w:cs="Arial"/>
                <w:sz w:val="18"/>
                <w:szCs w:val="18"/>
                <w:lang w:val="en-GB"/>
              </w:rPr>
              <w:t>se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or in </w:t>
            </w:r>
            <w:r w:rsidR="000463C6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the List of Recognised Testing Institutes </w:t>
            </w:r>
            <w:r w:rsidR="00FD3DBC" w:rsidRPr="0031172E">
              <w:rPr>
                <w:rFonts w:ascii="Verdana" w:hAnsi="Verdana" w:cs="Arial"/>
                <w:sz w:val="18"/>
                <w:szCs w:val="18"/>
                <w:lang w:val="en-GB"/>
              </w:rPr>
              <w:t>according to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3.2.1 exist</w:t>
            </w:r>
            <w:r w:rsidR="000463C6" w:rsidRPr="0031172E">
              <w:rPr>
                <w:rFonts w:ascii="Verdana" w:hAnsi="Verdana" w:cs="Arial"/>
                <w:sz w:val="18"/>
                <w:szCs w:val="18"/>
                <w:lang w:val="en-GB"/>
              </w:rPr>
              <w:t>s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. </w:t>
            </w:r>
            <w:r w:rsidR="00651777" w:rsidRPr="0031172E">
              <w:rPr>
                <w:rFonts w:ascii="Verdana" w:hAnsi="Verdana" w:cs="Arial"/>
                <w:sz w:val="18"/>
                <w:szCs w:val="18"/>
                <w:lang w:val="en-GB"/>
              </w:rPr>
              <w:t>Please check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3.2.1</w:t>
            </w:r>
            <w:r w:rsidR="00651777" w:rsidRPr="0031172E">
              <w:rPr>
                <w:rFonts w:ascii="Verdana" w:hAnsi="Verdana" w:cs="Arial"/>
                <w:sz w:val="18"/>
                <w:szCs w:val="18"/>
                <w:lang w:val="en-GB"/>
              </w:rPr>
              <w:t>, if this compliance verification applies.</w:t>
            </w:r>
          </w:p>
        </w:tc>
      </w:tr>
      <w:tr w:rsidR="00300C18" w:rsidRPr="00DB471F" w14:paraId="7E862230" w14:textId="77777777" w:rsidTr="001B7E21">
        <w:tc>
          <w:tcPr>
            <w:tcW w:w="1413" w:type="dxa"/>
          </w:tcPr>
          <w:p w14:paraId="397082FD" w14:textId="196DFE95" w:rsidR="00300C18" w:rsidRPr="0031172E" w:rsidRDefault="00E4306A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300C18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8c</w:t>
            </w:r>
          </w:p>
        </w:tc>
        <w:tc>
          <w:tcPr>
            <w:tcW w:w="1134" w:type="dxa"/>
          </w:tcPr>
          <w:p w14:paraId="2C5E07A4" w14:textId="420EC128" w:rsidR="00300C18" w:rsidRPr="0031172E" w:rsidRDefault="00300C18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087" w:type="dxa"/>
          </w:tcPr>
          <w:p w14:paraId="2E57EF5A" w14:textId="6B185F14" w:rsidR="00300C18" w:rsidRPr="0031172E" w:rsidRDefault="00FD3DBC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Test report according to 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DIN ISO 16000-28 in 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combination with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VDI 4302 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Sheet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1 (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Odour</w:t>
            </w:r>
            <w:r w:rsidR="00300C18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). </w:t>
            </w:r>
            <w:r w:rsidR="00300C18" w:rsidRPr="0031172E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 xml:space="preserve">RAL </w:t>
            </w:r>
            <w:proofErr w:type="spellStart"/>
            <w:r w:rsidR="00300C18" w:rsidRPr="0031172E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gGmbH</w:t>
            </w:r>
            <w:proofErr w:type="spellEnd"/>
            <w:r w:rsidR="00300C18" w:rsidRPr="0031172E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31172E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shall be contacted in advance to determine the scope of testing according to</w:t>
            </w:r>
            <w:r w:rsidR="003261B7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D4AD4" w:rsidRPr="0031172E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3.2.1.</w:t>
            </w:r>
          </w:p>
        </w:tc>
      </w:tr>
      <w:tr w:rsidR="00513A89" w:rsidRPr="00DB471F" w14:paraId="3AD58C23" w14:textId="77777777" w:rsidTr="001B7E21">
        <w:tc>
          <w:tcPr>
            <w:tcW w:w="1413" w:type="dxa"/>
          </w:tcPr>
          <w:p w14:paraId="7601083C" w14:textId="5C1CB330" w:rsidR="00513A89" w:rsidRPr="0031172E" w:rsidRDefault="00E4306A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513A89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8d</w:t>
            </w:r>
          </w:p>
        </w:tc>
        <w:tc>
          <w:tcPr>
            <w:tcW w:w="1134" w:type="dxa"/>
          </w:tcPr>
          <w:p w14:paraId="20A5CC60" w14:textId="35B5AE29" w:rsidR="00513A89" w:rsidRPr="0031172E" w:rsidRDefault="00513A89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087" w:type="dxa"/>
          </w:tcPr>
          <w:p w14:paraId="139E4BFB" w14:textId="10D1680E" w:rsidR="00513A89" w:rsidRPr="0031172E" w:rsidRDefault="00A36A53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Confirmation of the compliance with the requirement at different manufacturing sites. </w:t>
            </w:r>
            <w:r w:rsidR="00DB471F" w:rsidRPr="0031172E">
              <w:rPr>
                <w:rFonts w:ascii="Verdana" w:hAnsi="Verdana" w:cs="Arial"/>
                <w:sz w:val="18"/>
                <w:szCs w:val="18"/>
                <w:lang w:val="en-GB"/>
              </w:rPr>
              <w:t>Please check</w:t>
            </w:r>
            <w:r w:rsidR="00DB471F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DB471F" w:rsidRPr="0031172E">
              <w:rPr>
                <w:rFonts w:ascii="Verdana" w:hAnsi="Verdana" w:cs="Arial"/>
                <w:sz w:val="18"/>
                <w:szCs w:val="18"/>
                <w:lang w:val="en-GB"/>
              </w:rPr>
              <w:t>3.2.1, if this compliance verification applies.</w:t>
            </w:r>
          </w:p>
        </w:tc>
      </w:tr>
      <w:tr w:rsidR="00300C18" w:rsidRPr="00DB471F" w14:paraId="2AA2C442" w14:textId="77777777" w:rsidTr="001B7E21">
        <w:tc>
          <w:tcPr>
            <w:tcW w:w="1413" w:type="dxa"/>
          </w:tcPr>
          <w:p w14:paraId="7ADA8B1D" w14:textId="7E5175B0" w:rsidR="00300C18" w:rsidRPr="0031172E" w:rsidRDefault="00E4306A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300C18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9</w:t>
            </w:r>
            <w:r w:rsidR="00AD3FAD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</w:t>
            </w:r>
          </w:p>
        </w:tc>
        <w:tc>
          <w:tcPr>
            <w:tcW w:w="1134" w:type="dxa"/>
          </w:tcPr>
          <w:p w14:paraId="2D17C528" w14:textId="0A4D4E28" w:rsidR="00300C18" w:rsidRPr="0031172E" w:rsidRDefault="00300C18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087" w:type="dxa"/>
          </w:tcPr>
          <w:p w14:paraId="03F35F7C" w14:textId="4239A7EE" w:rsidR="00300C18" w:rsidRPr="0031172E" w:rsidRDefault="00300C18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EPD </w:t>
            </w:r>
            <w:r w:rsidR="00F3583B" w:rsidRPr="0031172E">
              <w:rPr>
                <w:rFonts w:ascii="Verdana" w:hAnsi="Verdana" w:cs="Arial"/>
                <w:sz w:val="18"/>
                <w:szCs w:val="18"/>
                <w:lang w:val="en-GB"/>
              </w:rPr>
              <w:t>according to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DIN EN 15804 </w:t>
            </w:r>
            <w:r w:rsidR="00F3583B" w:rsidRPr="0031172E">
              <w:rPr>
                <w:rFonts w:ascii="Verdana" w:hAnsi="Verdana" w:cs="Arial"/>
                <w:sz w:val="18"/>
                <w:szCs w:val="18"/>
                <w:lang w:val="en-GB"/>
              </w:rPr>
              <w:t>according to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3.3.1.</w:t>
            </w:r>
          </w:p>
        </w:tc>
      </w:tr>
      <w:tr w:rsidR="00AD3FAD" w:rsidRPr="00DB471F" w14:paraId="6008A2F5" w14:textId="77777777" w:rsidTr="001B7E21">
        <w:tc>
          <w:tcPr>
            <w:tcW w:w="1413" w:type="dxa"/>
          </w:tcPr>
          <w:p w14:paraId="0A3EA945" w14:textId="6EA2407A" w:rsidR="00AD3FAD" w:rsidRPr="0031172E" w:rsidRDefault="00E4306A" w:rsidP="00AD3FAD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AD3FAD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9b</w:t>
            </w:r>
          </w:p>
        </w:tc>
        <w:tc>
          <w:tcPr>
            <w:tcW w:w="1134" w:type="dxa"/>
          </w:tcPr>
          <w:p w14:paraId="20F063EE" w14:textId="6132A69E" w:rsidR="00AD3FAD" w:rsidRPr="0031172E" w:rsidRDefault="00AD3FAD" w:rsidP="00AD3FAD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087" w:type="dxa"/>
          </w:tcPr>
          <w:p w14:paraId="41366D37" w14:textId="5940FEBC" w:rsidR="00AD3FAD" w:rsidRPr="0031172E" w:rsidRDefault="00F3583B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Proof of the</w:t>
            </w:r>
            <w:r w:rsidR="00AD3FAD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verification of the</w:t>
            </w:r>
            <w:r w:rsidR="00AD3FAD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EPD-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P</w:t>
            </w:r>
            <w:r w:rsidR="00AD3FAD" w:rsidRPr="0031172E">
              <w:rPr>
                <w:rFonts w:ascii="Verdana" w:hAnsi="Verdana" w:cs="Arial"/>
                <w:sz w:val="18"/>
                <w:szCs w:val="18"/>
                <w:lang w:val="en-GB"/>
              </w:rPr>
              <w:t>rogram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me Operator</w:t>
            </w:r>
            <w:r w:rsidR="00AD3FAD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by</w:t>
            </w:r>
            <w:r w:rsidR="00AD3FAD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Eco-Pla</w:t>
            </w:r>
            <w:r w:rsidR="00E925A9" w:rsidRPr="0031172E">
              <w:rPr>
                <w:rFonts w:ascii="Verdana" w:hAnsi="Verdana" w:cs="Arial"/>
                <w:sz w:val="18"/>
                <w:szCs w:val="18"/>
                <w:lang w:val="en-GB"/>
              </w:rPr>
              <w:t>t</w:t>
            </w:r>
            <w:r w:rsidR="00AD3FAD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form 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according to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AD3FAD" w:rsidRPr="0031172E">
              <w:rPr>
                <w:rFonts w:ascii="Verdana" w:hAnsi="Verdana" w:cs="Arial"/>
                <w:sz w:val="18"/>
                <w:szCs w:val="18"/>
                <w:lang w:val="en-GB"/>
              </w:rPr>
              <w:t>3.3.1.</w:t>
            </w:r>
          </w:p>
        </w:tc>
      </w:tr>
      <w:tr w:rsidR="00E925A9" w:rsidRPr="00DB471F" w14:paraId="1677E6CE" w14:textId="77777777" w:rsidTr="001B7E21">
        <w:tc>
          <w:tcPr>
            <w:tcW w:w="1413" w:type="dxa"/>
          </w:tcPr>
          <w:p w14:paraId="0F90F665" w14:textId="00B86FAB" w:rsidR="00E925A9" w:rsidRPr="0031172E" w:rsidRDefault="00E4306A" w:rsidP="00E925A9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E925A9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9c</w:t>
            </w:r>
          </w:p>
        </w:tc>
        <w:tc>
          <w:tcPr>
            <w:tcW w:w="1134" w:type="dxa"/>
          </w:tcPr>
          <w:p w14:paraId="4749494C" w14:textId="16F98CF0" w:rsidR="00E925A9" w:rsidRPr="0031172E" w:rsidRDefault="00E925A9" w:rsidP="00E925A9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087" w:type="dxa"/>
          </w:tcPr>
          <w:p w14:paraId="618DC2D2" w14:textId="25DFD90C" w:rsidR="00E925A9" w:rsidRPr="0031172E" w:rsidRDefault="00A36A53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If applicable a confirmation of commissioning of the EPD by the </w:t>
            </w:r>
            <w:r w:rsidR="00E925A9" w:rsidRPr="0031172E">
              <w:rPr>
                <w:rFonts w:ascii="Verdana" w:hAnsi="Verdana" w:cs="Arial"/>
                <w:sz w:val="18"/>
                <w:szCs w:val="18"/>
                <w:lang w:val="en-GB"/>
              </w:rPr>
              <w:t>EPD-Programm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e Operator</w:t>
            </w:r>
            <w:r w:rsidR="00E925A9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F3583B" w:rsidRPr="0031172E">
              <w:rPr>
                <w:rFonts w:ascii="Verdana" w:hAnsi="Verdana" w:cs="Arial"/>
                <w:sz w:val="18"/>
                <w:szCs w:val="18"/>
                <w:lang w:val="en-GB"/>
              </w:rPr>
              <w:t>according to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E925A9" w:rsidRPr="0031172E">
              <w:rPr>
                <w:rFonts w:ascii="Verdana" w:hAnsi="Verdana" w:cs="Arial"/>
                <w:sz w:val="18"/>
                <w:szCs w:val="18"/>
                <w:lang w:val="en-GB"/>
              </w:rPr>
              <w:t>3.3.1.</w:t>
            </w:r>
          </w:p>
        </w:tc>
      </w:tr>
      <w:tr w:rsidR="00E925A9" w:rsidRPr="00DB471F" w14:paraId="4BE91025" w14:textId="77777777" w:rsidTr="001B7E21">
        <w:tc>
          <w:tcPr>
            <w:tcW w:w="1413" w:type="dxa"/>
          </w:tcPr>
          <w:p w14:paraId="5A88C162" w14:textId="35F8982D" w:rsidR="00E925A9" w:rsidRPr="0031172E" w:rsidRDefault="00E4306A" w:rsidP="00E925A9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E925A9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10</w:t>
            </w:r>
          </w:p>
        </w:tc>
        <w:tc>
          <w:tcPr>
            <w:tcW w:w="1134" w:type="dxa"/>
          </w:tcPr>
          <w:p w14:paraId="4B6FAADC" w14:textId="356B5891" w:rsidR="00E925A9" w:rsidRPr="0031172E" w:rsidRDefault="00E925A9" w:rsidP="00E925A9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087" w:type="dxa"/>
          </w:tcPr>
          <w:p w14:paraId="15FAA718" w14:textId="7F3870C7" w:rsidR="00E925A9" w:rsidRPr="0031172E" w:rsidRDefault="00DF5F5E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Description of the energy transition pathway according to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E925A9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3.3.2. </w:t>
            </w:r>
          </w:p>
        </w:tc>
      </w:tr>
      <w:tr w:rsidR="00E925A9" w:rsidRPr="00DB471F" w14:paraId="23736265" w14:textId="77777777" w:rsidTr="001B7E21">
        <w:tc>
          <w:tcPr>
            <w:tcW w:w="1413" w:type="dxa"/>
          </w:tcPr>
          <w:p w14:paraId="471D3FC5" w14:textId="28E1E1DB" w:rsidR="00E925A9" w:rsidRPr="0031172E" w:rsidRDefault="00E4306A" w:rsidP="00E925A9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E925A9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11</w:t>
            </w:r>
          </w:p>
        </w:tc>
        <w:tc>
          <w:tcPr>
            <w:tcW w:w="1134" w:type="dxa"/>
          </w:tcPr>
          <w:p w14:paraId="48244AB9" w14:textId="23544BFD" w:rsidR="00E925A9" w:rsidRPr="0031172E" w:rsidRDefault="00E925A9" w:rsidP="00E925A9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087" w:type="dxa"/>
          </w:tcPr>
          <w:p w14:paraId="33537319" w14:textId="73F0E743" w:rsidR="00E925A9" w:rsidRPr="0031172E" w:rsidRDefault="00DF5F5E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bookmarkStart w:id="0" w:name="_Toc224895003"/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Description of the circular economy concepts and the take-back </w:t>
            </w:r>
            <w:r w:rsidR="00F3583B" w:rsidRPr="0031172E">
              <w:rPr>
                <w:rFonts w:ascii="Verdana" w:hAnsi="Verdana" w:cs="Arial"/>
                <w:sz w:val="18"/>
                <w:szCs w:val="18"/>
                <w:lang w:val="en-GB"/>
              </w:rPr>
              <w:t>channel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according to</w:t>
            </w:r>
            <w:bookmarkEnd w:id="0"/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E925A9" w:rsidRPr="0031172E">
              <w:rPr>
                <w:rFonts w:ascii="Verdana" w:hAnsi="Verdana" w:cs="Arial"/>
                <w:sz w:val="18"/>
                <w:szCs w:val="18"/>
                <w:lang w:val="en-GB"/>
              </w:rPr>
              <w:t>3.3.4.</w:t>
            </w:r>
            <w:r w:rsidR="00E925A9" w:rsidRPr="0031172E"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  <w:t xml:space="preserve"> </w:t>
            </w:r>
          </w:p>
        </w:tc>
      </w:tr>
      <w:tr w:rsidR="00E925A9" w:rsidRPr="00DB471F" w14:paraId="6B59558B" w14:textId="77777777" w:rsidTr="001B7E21">
        <w:tc>
          <w:tcPr>
            <w:tcW w:w="1413" w:type="dxa"/>
          </w:tcPr>
          <w:p w14:paraId="1C928E24" w14:textId="7925156B" w:rsidR="00E925A9" w:rsidRPr="0031172E" w:rsidRDefault="00E4306A" w:rsidP="00E925A9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E925A9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12a</w:t>
            </w:r>
          </w:p>
        </w:tc>
        <w:tc>
          <w:tcPr>
            <w:tcW w:w="1134" w:type="dxa"/>
          </w:tcPr>
          <w:p w14:paraId="3D63BF90" w14:textId="5B782372" w:rsidR="00E925A9" w:rsidRPr="0031172E" w:rsidRDefault="00E925A9" w:rsidP="00E925A9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087" w:type="dxa"/>
          </w:tcPr>
          <w:p w14:paraId="36B8D1E7" w14:textId="173163E7" w:rsidR="00E925A9" w:rsidRPr="0031172E" w:rsidRDefault="00DF5F5E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Labels of the products applied for according to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E925A9" w:rsidRPr="0031172E">
              <w:rPr>
                <w:rFonts w:ascii="Verdana" w:hAnsi="Verdana" w:cs="Arial"/>
                <w:sz w:val="18"/>
                <w:szCs w:val="18"/>
                <w:lang w:val="en-GB"/>
              </w:rPr>
              <w:t>3.5.</w:t>
            </w:r>
          </w:p>
        </w:tc>
      </w:tr>
      <w:tr w:rsidR="00E925A9" w:rsidRPr="00DB471F" w14:paraId="5A07FB30" w14:textId="77777777" w:rsidTr="001B7E21">
        <w:tc>
          <w:tcPr>
            <w:tcW w:w="1413" w:type="dxa"/>
          </w:tcPr>
          <w:p w14:paraId="552AB8E6" w14:textId="6E25E5EC" w:rsidR="00E925A9" w:rsidRPr="0031172E" w:rsidRDefault="00E4306A" w:rsidP="00E925A9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E925A9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12b</w:t>
            </w:r>
          </w:p>
        </w:tc>
        <w:tc>
          <w:tcPr>
            <w:tcW w:w="1134" w:type="dxa"/>
          </w:tcPr>
          <w:p w14:paraId="6304415E" w14:textId="2AF4A61B" w:rsidR="00E925A9" w:rsidRPr="0031172E" w:rsidRDefault="00E925A9" w:rsidP="00E925A9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7087" w:type="dxa"/>
          </w:tcPr>
          <w:p w14:paraId="354CAFFB" w14:textId="0ABA1629" w:rsidR="00E925A9" w:rsidRPr="0031172E" w:rsidRDefault="00DF5F5E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Technical datasheets or product information for the products applied for according to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E925A9" w:rsidRPr="0031172E">
              <w:rPr>
                <w:rFonts w:ascii="Verdana" w:hAnsi="Verdana" w:cs="Arial"/>
                <w:sz w:val="18"/>
                <w:szCs w:val="18"/>
                <w:lang w:val="en-GB"/>
              </w:rPr>
              <w:t>3.5.</w:t>
            </w:r>
          </w:p>
        </w:tc>
      </w:tr>
    </w:tbl>
    <w:p w14:paraId="25BA668E" w14:textId="0AD5CDAA" w:rsidR="00D12B55" w:rsidRPr="0031172E" w:rsidRDefault="00D12B55" w:rsidP="00D12B55">
      <w:pPr>
        <w:spacing w:before="40" w:after="120" w:line="276" w:lineRule="auto"/>
        <w:rPr>
          <w:rFonts w:ascii="Verdana" w:hAnsi="Verdana" w:cs="Arial"/>
          <w:sz w:val="18"/>
          <w:szCs w:val="18"/>
          <w:highlight w:val="yellow"/>
          <w:lang w:val="en-GB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1585"/>
        <w:gridCol w:w="6378"/>
      </w:tblGrid>
      <w:tr w:rsidR="00AE6325" w:rsidRPr="0031172E" w14:paraId="149ACA53" w14:textId="77777777" w:rsidTr="001B7E21">
        <w:tc>
          <w:tcPr>
            <w:tcW w:w="9634" w:type="dxa"/>
            <w:gridSpan w:val="3"/>
            <w:shd w:val="clear" w:color="auto" w:fill="F2F2F2"/>
          </w:tcPr>
          <w:p w14:paraId="623B3630" w14:textId="13ADF54E" w:rsidR="00AE6325" w:rsidRPr="0031172E" w:rsidRDefault="00E4306A" w:rsidP="00B64FC1">
            <w:pPr>
              <w:spacing w:before="40" w:after="120" w:line="288" w:lineRule="auto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Periodic tests</w:t>
            </w:r>
          </w:p>
        </w:tc>
      </w:tr>
      <w:tr w:rsidR="009D0D22" w:rsidRPr="00DB471F" w14:paraId="2B3FB40F" w14:textId="77777777" w:rsidTr="006F28F6">
        <w:tc>
          <w:tcPr>
            <w:tcW w:w="1671" w:type="dxa"/>
          </w:tcPr>
          <w:p w14:paraId="01BCC729" w14:textId="77FE1A8D" w:rsidR="009D0D22" w:rsidRPr="0031172E" w:rsidRDefault="00E4306A" w:rsidP="006A63F2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9D0D22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2b</w:t>
            </w:r>
          </w:p>
        </w:tc>
        <w:tc>
          <w:tcPr>
            <w:tcW w:w="1585" w:type="dxa"/>
          </w:tcPr>
          <w:p w14:paraId="42311B6E" w14:textId="718309D3" w:rsidR="009D0D22" w:rsidRPr="0031172E" w:rsidRDefault="006F28F6" w:rsidP="006A63F2">
            <w:pPr>
              <w:spacing w:before="40" w:after="120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prolongation</w:t>
            </w:r>
          </w:p>
        </w:tc>
        <w:tc>
          <w:tcPr>
            <w:tcW w:w="6378" w:type="dxa"/>
          </w:tcPr>
          <w:p w14:paraId="70F612E4" w14:textId="1EEE0098" w:rsidR="009D0D22" w:rsidRPr="0031172E" w:rsidRDefault="00DF5F5E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New safety data sheets shall be submitted after the prolongation of the validity period of the basic award criteria.</w:t>
            </w:r>
            <w:r w:rsidR="009D0D22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</w:p>
        </w:tc>
      </w:tr>
      <w:tr w:rsidR="0022585D" w:rsidRPr="002E7821" w14:paraId="40CD82A8" w14:textId="77777777" w:rsidTr="006F28F6">
        <w:tc>
          <w:tcPr>
            <w:tcW w:w="1671" w:type="dxa"/>
          </w:tcPr>
          <w:p w14:paraId="7C3D84A5" w14:textId="3E739F08" w:rsidR="0022585D" w:rsidRPr="0031172E" w:rsidRDefault="00E4306A" w:rsidP="006A63F2">
            <w:pPr>
              <w:spacing w:before="40" w:after="120"/>
              <w:rPr>
                <w:rFonts w:ascii="Verdana" w:hAnsi="Verdana" w:cs="Arial"/>
                <w:sz w:val="18"/>
                <w:szCs w:val="18"/>
                <w:u w:val="single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22585D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</w:t>
            </w:r>
            <w:r w:rsidR="00CF52E4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6</w:t>
            </w:r>
            <w:r w:rsidR="0022585D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a/b</w:t>
            </w:r>
          </w:p>
        </w:tc>
        <w:tc>
          <w:tcPr>
            <w:tcW w:w="1585" w:type="dxa"/>
          </w:tcPr>
          <w:p w14:paraId="5F16B8A2" w14:textId="050F9394" w:rsidR="0022585D" w:rsidRPr="0031172E" w:rsidRDefault="006F28F6" w:rsidP="006A63F2">
            <w:pPr>
              <w:spacing w:before="40" w:after="120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every 2 years</w:t>
            </w:r>
          </w:p>
        </w:tc>
        <w:tc>
          <w:tcPr>
            <w:tcW w:w="6378" w:type="dxa"/>
          </w:tcPr>
          <w:p w14:paraId="0202CF0B" w14:textId="7465974D" w:rsidR="0022585D" w:rsidRPr="0031172E" w:rsidRDefault="006F28F6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Compliance verification according to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22585D" w:rsidRPr="0031172E">
              <w:rPr>
                <w:rFonts w:ascii="Verdana" w:hAnsi="Verdana" w:cs="Arial"/>
                <w:sz w:val="18"/>
                <w:szCs w:val="18"/>
                <w:lang w:val="en-GB"/>
              </w:rPr>
              <w:t>3.1.3.4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.</w:t>
            </w:r>
          </w:p>
        </w:tc>
      </w:tr>
      <w:tr w:rsidR="00A008FC" w:rsidRPr="00DB471F" w14:paraId="4569AB47" w14:textId="77777777" w:rsidTr="006F28F6">
        <w:tc>
          <w:tcPr>
            <w:tcW w:w="1671" w:type="dxa"/>
          </w:tcPr>
          <w:p w14:paraId="4F7C6F78" w14:textId="08BB60A5" w:rsidR="00A008FC" w:rsidRPr="0031172E" w:rsidRDefault="00E4306A" w:rsidP="006A63F2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1B7E21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</w:t>
            </w:r>
            <w:r w:rsidR="00CF52E4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8</w:t>
            </w:r>
            <w:r w:rsidR="001B7E21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a/b</w:t>
            </w:r>
          </w:p>
        </w:tc>
        <w:tc>
          <w:tcPr>
            <w:tcW w:w="1585" w:type="dxa"/>
          </w:tcPr>
          <w:p w14:paraId="73CD34A5" w14:textId="780ED9DF" w:rsidR="00A008FC" w:rsidRPr="0031172E" w:rsidRDefault="006F28F6" w:rsidP="006A63F2">
            <w:pPr>
              <w:spacing w:before="40" w:after="120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every</w:t>
            </w:r>
            <w:r w:rsidR="001B7E21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2 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years</w:t>
            </w:r>
          </w:p>
        </w:tc>
        <w:tc>
          <w:tcPr>
            <w:tcW w:w="6378" w:type="dxa"/>
          </w:tcPr>
          <w:p w14:paraId="226986EB" w14:textId="3C40FEC3" w:rsidR="00A008FC" w:rsidRPr="0031172E" w:rsidRDefault="001B7E21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Emission</w:t>
            </w:r>
            <w:r w:rsidR="006F28F6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tests according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6F28F6" w:rsidRPr="0031172E">
              <w:rPr>
                <w:rFonts w:ascii="Verdana" w:hAnsi="Verdana" w:cs="Arial"/>
                <w:sz w:val="18"/>
                <w:szCs w:val="18"/>
                <w:lang w:val="en-GB"/>
              </w:rPr>
              <w:t>to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3.2.1. RAL </w:t>
            </w:r>
            <w:proofErr w:type="spellStart"/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gGmbH</w:t>
            </w:r>
            <w:proofErr w:type="spellEnd"/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6F28F6" w:rsidRPr="0031172E">
              <w:rPr>
                <w:rFonts w:ascii="Verdana" w:hAnsi="Verdana" w:cs="Arial"/>
                <w:sz w:val="18"/>
                <w:szCs w:val="18"/>
                <w:lang w:val="en-GB"/>
              </w:rPr>
              <w:t>shall be contacted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6F28F6" w:rsidRPr="0031172E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in advance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6F28F6" w:rsidRPr="0031172E">
              <w:rPr>
                <w:rFonts w:ascii="Verdana" w:hAnsi="Verdana" w:cs="Arial"/>
                <w:sz w:val="18"/>
                <w:szCs w:val="18"/>
                <w:lang w:val="en-GB"/>
              </w:rPr>
              <w:t>to determine the scope of testing according to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3.2.1. </w:t>
            </w:r>
          </w:p>
        </w:tc>
      </w:tr>
      <w:tr w:rsidR="00A15FD2" w:rsidRPr="00DB471F" w14:paraId="1EE3C7B1" w14:textId="77777777" w:rsidTr="006F28F6">
        <w:tc>
          <w:tcPr>
            <w:tcW w:w="1671" w:type="dxa"/>
          </w:tcPr>
          <w:p w14:paraId="1582AE1F" w14:textId="55552564" w:rsidR="00A15FD2" w:rsidRPr="0031172E" w:rsidRDefault="00E4306A" w:rsidP="006A63F2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</w:t>
            </w:r>
            <w:r w:rsidR="00A15FD2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 </w:t>
            </w:r>
            <w:r w:rsidR="00CF52E4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8</w:t>
            </w:r>
            <w:r w:rsidR="00A15FD2" w:rsidRPr="0031172E">
              <w:rPr>
                <w:rFonts w:ascii="Verdana" w:hAnsi="Verdana" w:cs="Arial"/>
                <w:b/>
                <w:sz w:val="18"/>
                <w:szCs w:val="18"/>
                <w:lang w:val="en-GB"/>
              </w:rPr>
              <w:t>c</w:t>
            </w:r>
          </w:p>
        </w:tc>
        <w:tc>
          <w:tcPr>
            <w:tcW w:w="1585" w:type="dxa"/>
          </w:tcPr>
          <w:p w14:paraId="515E8DC3" w14:textId="12144260" w:rsidR="00A15FD2" w:rsidRPr="0031172E" w:rsidRDefault="00A15FD2" w:rsidP="006A63F2">
            <w:pPr>
              <w:spacing w:before="40" w:after="120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optional</w:t>
            </w:r>
          </w:p>
        </w:tc>
        <w:tc>
          <w:tcPr>
            <w:tcW w:w="6378" w:type="dxa"/>
          </w:tcPr>
          <w:p w14:paraId="33715C04" w14:textId="7F0B83A0" w:rsidR="00A15FD2" w:rsidRPr="0031172E" w:rsidRDefault="006F28F6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Odour tests according to</w:t>
            </w:r>
            <w:r w:rsidR="003261B7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="00A15FD2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3.2.2. RAL </w:t>
            </w:r>
            <w:proofErr w:type="spellStart"/>
            <w:r w:rsidR="00A15FD2" w:rsidRPr="0031172E">
              <w:rPr>
                <w:rFonts w:ascii="Verdana" w:hAnsi="Verdana" w:cs="Arial"/>
                <w:sz w:val="18"/>
                <w:szCs w:val="18"/>
                <w:lang w:val="en-GB"/>
              </w:rPr>
              <w:t>gGmbH</w:t>
            </w:r>
            <w:proofErr w:type="spellEnd"/>
            <w:r w:rsidR="00A15FD2"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 xml:space="preserve">may request new tests. </w:t>
            </w:r>
          </w:p>
        </w:tc>
      </w:tr>
      <w:tr w:rsidR="00D12B55" w:rsidRPr="00DB471F" w14:paraId="40269D7B" w14:textId="77777777" w:rsidTr="006F28F6">
        <w:tc>
          <w:tcPr>
            <w:tcW w:w="1671" w:type="dxa"/>
          </w:tcPr>
          <w:p w14:paraId="4030D3D0" w14:textId="5C83D4AB" w:rsidR="00D12B55" w:rsidRPr="0031172E" w:rsidRDefault="00D12B55" w:rsidP="006A63F2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 w:cs="Arial"/>
                <w:b/>
                <w:sz w:val="18"/>
                <w:szCs w:val="18"/>
                <w:lang w:val="en-GB"/>
              </w:rPr>
              <w:t>Annex 9a</w:t>
            </w:r>
          </w:p>
        </w:tc>
        <w:tc>
          <w:tcPr>
            <w:tcW w:w="1585" w:type="dxa"/>
          </w:tcPr>
          <w:p w14:paraId="2C3AAA88" w14:textId="186341D2" w:rsidR="00D12B55" w:rsidRPr="0031172E" w:rsidRDefault="00D12B55" w:rsidP="006A63F2">
            <w:pPr>
              <w:spacing w:before="40" w:after="120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prolongation</w:t>
            </w:r>
          </w:p>
        </w:tc>
        <w:tc>
          <w:tcPr>
            <w:tcW w:w="6378" w:type="dxa"/>
          </w:tcPr>
          <w:p w14:paraId="61ACE052" w14:textId="297CB1E4" w:rsidR="00D12B55" w:rsidRPr="0031172E" w:rsidRDefault="00D12B55" w:rsidP="00E4306A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>
              <w:rPr>
                <w:rFonts w:ascii="Verdana" w:hAnsi="Verdana" w:cs="Arial"/>
                <w:sz w:val="18"/>
                <w:szCs w:val="18"/>
                <w:lang w:val="en-GB"/>
              </w:rPr>
              <w:t xml:space="preserve">Renewed EPDs shall be submitted for every insulation product </w:t>
            </w:r>
            <w:r w:rsidRPr="0031172E">
              <w:rPr>
                <w:rFonts w:ascii="Verdana" w:hAnsi="Verdana" w:cs="Arial"/>
                <w:sz w:val="18"/>
                <w:szCs w:val="18"/>
                <w:lang w:val="en-GB"/>
              </w:rPr>
              <w:t>after the prolongation of the validity period of the basic award criteria</w:t>
            </w:r>
            <w:r>
              <w:rPr>
                <w:rFonts w:ascii="Verdana" w:hAnsi="Verdana" w:cs="Arial"/>
                <w:sz w:val="18"/>
                <w:szCs w:val="18"/>
                <w:lang w:val="en-GB"/>
              </w:rPr>
              <w:t>. This applies to EPD that were renewed during the validity period.</w:t>
            </w:r>
          </w:p>
        </w:tc>
      </w:tr>
    </w:tbl>
    <w:p w14:paraId="196D2B69" w14:textId="77777777" w:rsidR="00AE6325" w:rsidRPr="00DB471F" w:rsidRDefault="00AE6325" w:rsidP="00DB471F">
      <w:pPr>
        <w:spacing w:after="120" w:line="276" w:lineRule="auto"/>
        <w:rPr>
          <w:rFonts w:ascii="Arial" w:hAnsi="Arial" w:cs="Arial"/>
          <w:sz w:val="2"/>
          <w:szCs w:val="2"/>
          <w:highlight w:val="yellow"/>
          <w:lang w:val="en-GB"/>
        </w:rPr>
      </w:pPr>
    </w:p>
    <w:sectPr w:rsidR="00AE6325" w:rsidRPr="00DB471F" w:rsidSect="00E07D2A">
      <w:headerReference w:type="default" r:id="rId8"/>
      <w:footerReference w:type="default" r:id="rId9"/>
      <w:pgSz w:w="11906" w:h="16838" w:code="9"/>
      <w:pgMar w:top="2003" w:right="127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F2F0A" w14:textId="77777777" w:rsidR="00A45D48" w:rsidRDefault="00A45D48">
      <w:r>
        <w:separator/>
      </w:r>
    </w:p>
  </w:endnote>
  <w:endnote w:type="continuationSeparator" w:id="0">
    <w:p w14:paraId="5C9D4FD0" w14:textId="77777777" w:rsidR="00A45D48" w:rsidRDefault="00A45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E82C3" w14:textId="5050D0A1" w:rsidR="00BA4B2F" w:rsidRPr="00E07D2A" w:rsidRDefault="00480010" w:rsidP="00480010">
    <w:pPr>
      <w:pStyle w:val="Fuzeile"/>
      <w:tabs>
        <w:tab w:val="clear" w:pos="9072"/>
        <w:tab w:val="right" w:pos="9540"/>
      </w:tabs>
      <w:rPr>
        <w:rFonts w:ascii="Verdana" w:hAnsi="Verdana"/>
      </w:rPr>
    </w:pPr>
    <w:r w:rsidRPr="00A62BA2">
      <w:rPr>
        <w:rFonts w:ascii="Verdana" w:hAnsi="Verdana" w:cs="Arial"/>
      </w:rPr>
      <w:t xml:space="preserve">Checkliste </w:t>
    </w:r>
    <w:r w:rsidR="002D704B">
      <w:rPr>
        <w:rFonts w:ascii="Verdana" w:hAnsi="Verdana" w:cs="Arial"/>
      </w:rPr>
      <w:t xml:space="preserve">– Version 1 </w:t>
    </w:r>
    <w:r w:rsidR="007555CD">
      <w:rPr>
        <w:rFonts w:ascii="Verdana" w:hAnsi="Verdana" w:cs="Arial"/>
      </w:rPr>
      <w:t>(</w:t>
    </w:r>
    <w:r w:rsidR="00A62BA2">
      <w:rPr>
        <w:rFonts w:ascii="Verdana" w:hAnsi="Verdana" w:cs="Arial"/>
      </w:rPr>
      <w:t>01.</w:t>
    </w:r>
    <w:r w:rsidR="00DB471F">
      <w:rPr>
        <w:rFonts w:ascii="Verdana" w:hAnsi="Verdana" w:cs="Arial"/>
      </w:rPr>
      <w:t>09</w:t>
    </w:r>
    <w:r w:rsidR="00A62BA2">
      <w:rPr>
        <w:rFonts w:ascii="Verdana" w:hAnsi="Verdana" w:cs="Arial"/>
      </w:rPr>
      <w:t>.202</w:t>
    </w:r>
    <w:r w:rsidR="00DB471F">
      <w:rPr>
        <w:rFonts w:ascii="Verdana" w:hAnsi="Verdana" w:cs="Arial"/>
      </w:rPr>
      <w:t>6</w:t>
    </w:r>
    <w:r w:rsidR="007555CD">
      <w:rPr>
        <w:rFonts w:ascii="Verdana" w:hAnsi="Verdana" w:cs="Arial"/>
      </w:rPr>
      <w:t>)</w:t>
    </w:r>
    <w:r w:rsidRPr="00A62BA2">
      <w:rPr>
        <w:rFonts w:ascii="Verdana" w:hAnsi="Verdana" w:cs="Arial"/>
      </w:rPr>
      <w:tab/>
    </w:r>
    <w:r w:rsidRPr="00A62BA2">
      <w:rPr>
        <w:rStyle w:val="Seitenzahl"/>
        <w:rFonts w:ascii="Verdana" w:hAnsi="Verdana" w:cs="Arial"/>
      </w:rPr>
      <w:fldChar w:fldCharType="begin"/>
    </w:r>
    <w:r w:rsidRPr="00A62BA2">
      <w:rPr>
        <w:rStyle w:val="Seitenzahl"/>
        <w:rFonts w:ascii="Verdana" w:hAnsi="Verdana" w:cs="Arial"/>
      </w:rPr>
      <w:instrText xml:space="preserve"> PAGE </w:instrText>
    </w:r>
    <w:r w:rsidRPr="00A62BA2">
      <w:rPr>
        <w:rStyle w:val="Seitenzahl"/>
        <w:rFonts w:ascii="Verdana" w:hAnsi="Verdana" w:cs="Arial"/>
      </w:rPr>
      <w:fldChar w:fldCharType="separate"/>
    </w:r>
    <w:r w:rsidRPr="00A62BA2">
      <w:rPr>
        <w:rStyle w:val="Seitenzahl"/>
        <w:rFonts w:ascii="Verdana" w:hAnsi="Verdana" w:cs="Arial"/>
      </w:rPr>
      <w:t>1</w:t>
    </w:r>
    <w:r w:rsidRPr="00A62BA2">
      <w:rPr>
        <w:rStyle w:val="Seitenzahl"/>
        <w:rFonts w:ascii="Verdana" w:hAnsi="Verdana" w:cs="Arial"/>
      </w:rPr>
      <w:fldChar w:fldCharType="end"/>
    </w:r>
    <w:r w:rsidRPr="00A62BA2">
      <w:rPr>
        <w:rStyle w:val="Seitenzahl"/>
        <w:rFonts w:ascii="Verdana" w:hAnsi="Verdana" w:cs="Arial"/>
      </w:rPr>
      <w:t>/</w:t>
    </w:r>
    <w:r w:rsidRPr="00A62BA2">
      <w:rPr>
        <w:rStyle w:val="Seitenzahl"/>
        <w:rFonts w:ascii="Verdana" w:hAnsi="Verdana" w:cs="Arial"/>
      </w:rPr>
      <w:fldChar w:fldCharType="begin"/>
    </w:r>
    <w:r w:rsidRPr="00A62BA2">
      <w:rPr>
        <w:rStyle w:val="Seitenzahl"/>
        <w:rFonts w:ascii="Verdana" w:hAnsi="Verdana" w:cs="Arial"/>
      </w:rPr>
      <w:instrText xml:space="preserve"> NUMPAGES </w:instrText>
    </w:r>
    <w:r w:rsidRPr="00A62BA2">
      <w:rPr>
        <w:rStyle w:val="Seitenzahl"/>
        <w:rFonts w:ascii="Verdana" w:hAnsi="Verdana" w:cs="Arial"/>
      </w:rPr>
      <w:fldChar w:fldCharType="separate"/>
    </w:r>
    <w:r w:rsidRPr="00A62BA2">
      <w:rPr>
        <w:rStyle w:val="Seitenzahl"/>
        <w:rFonts w:ascii="Verdana" w:hAnsi="Verdana" w:cs="Arial"/>
      </w:rPr>
      <w:t>2</w:t>
    </w:r>
    <w:r w:rsidRPr="00A62BA2">
      <w:rPr>
        <w:rStyle w:val="Seitenzahl"/>
        <w:rFonts w:ascii="Verdana" w:hAnsi="Verdana" w:cs="Arial"/>
      </w:rPr>
      <w:fldChar w:fldCharType="end"/>
    </w:r>
    <w:proofErr w:type="gramStart"/>
    <w:r w:rsidRPr="00A62BA2">
      <w:rPr>
        <w:rStyle w:val="Seitenzahl"/>
        <w:rFonts w:ascii="Verdana" w:hAnsi="Verdana" w:cs="Arial"/>
      </w:rPr>
      <w:tab/>
    </w:r>
    <w:r w:rsidR="003261B7">
      <w:rPr>
        <w:rStyle w:val="Seitenzahl"/>
        <w:rFonts w:ascii="Verdana" w:hAnsi="Verdana" w:cs="Arial"/>
      </w:rPr>
      <w:t xml:space="preserve"> </w:t>
    </w:r>
    <w:r w:rsidRPr="00A62BA2">
      <w:rPr>
        <w:rStyle w:val="Seitenzahl"/>
        <w:rFonts w:ascii="Verdana" w:hAnsi="Verdana" w:cs="Arial"/>
      </w:rPr>
      <w:t xml:space="preserve"> DE</w:t>
    </w:r>
    <w:proofErr w:type="gramEnd"/>
    <w:r w:rsidRPr="00A62BA2">
      <w:rPr>
        <w:rStyle w:val="Seitenzahl"/>
        <w:rFonts w:ascii="Verdana" w:hAnsi="Verdana" w:cs="Arial"/>
      </w:rPr>
      <w:t xml:space="preserve">-UZ </w:t>
    </w:r>
    <w:r w:rsidR="0022585D" w:rsidRPr="00A62BA2">
      <w:rPr>
        <w:rStyle w:val="Seitenzahl"/>
        <w:rFonts w:ascii="Verdana" w:hAnsi="Verdana" w:cs="Arial"/>
      </w:rPr>
      <w:t>132</w:t>
    </w:r>
    <w:r w:rsidRPr="00A62BA2">
      <w:rPr>
        <w:rStyle w:val="Seitenzahl"/>
        <w:rFonts w:ascii="Verdana" w:hAnsi="Verdana" w:cs="Arial"/>
      </w:rPr>
      <w:t xml:space="preserve"> </w:t>
    </w:r>
    <w:r w:rsidR="002D3500">
      <w:rPr>
        <w:rStyle w:val="Seitenzahl"/>
        <w:rFonts w:ascii="Verdana" w:hAnsi="Verdana" w:cs="Arial"/>
      </w:rPr>
      <w:t>Edition</w:t>
    </w:r>
    <w:r w:rsidRPr="00A62BA2">
      <w:rPr>
        <w:rStyle w:val="Seitenzahl"/>
        <w:rFonts w:ascii="Verdana" w:hAnsi="Verdana" w:cs="Arial"/>
      </w:rPr>
      <w:t xml:space="preserve"> </w:t>
    </w:r>
    <w:proofErr w:type="spellStart"/>
    <w:r w:rsidR="002D3500">
      <w:rPr>
        <w:rStyle w:val="Seitenzahl"/>
        <w:rFonts w:ascii="Verdana" w:hAnsi="Verdana" w:cs="Arial"/>
      </w:rPr>
      <w:t>July</w:t>
    </w:r>
    <w:proofErr w:type="spellEnd"/>
    <w:r w:rsidRPr="00A62BA2">
      <w:rPr>
        <w:rStyle w:val="Seitenzahl"/>
        <w:rFonts w:ascii="Verdana" w:hAnsi="Verdana" w:cs="Arial"/>
      </w:rPr>
      <w:t xml:space="preserve"> 202</w:t>
    </w:r>
    <w:r w:rsidR="002D0394">
      <w:rPr>
        <w:rStyle w:val="Seitenzahl"/>
        <w:rFonts w:ascii="Verdana" w:hAnsi="Verdana" w:cs="Arial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FC27F" w14:textId="77777777" w:rsidR="00A45D48" w:rsidRDefault="00A45D48">
      <w:r>
        <w:separator/>
      </w:r>
    </w:p>
  </w:footnote>
  <w:footnote w:type="continuationSeparator" w:id="0">
    <w:p w14:paraId="3D19F40F" w14:textId="77777777" w:rsidR="00A45D48" w:rsidRDefault="00A45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060EC" w14:textId="77777777" w:rsidR="00BA4B2F" w:rsidRDefault="00E07D2A" w:rsidP="00E07D2A">
    <w:pPr>
      <w:pStyle w:val="Kopfzeile"/>
    </w:pPr>
    <w:r>
      <w:rPr>
        <w:rFonts w:ascii="Arial" w:hAnsi="Arial"/>
        <w:noProof/>
        <w:sz w:val="22"/>
      </w:rPr>
      <w:drawing>
        <wp:inline distT="0" distB="0" distL="0" distR="0" wp14:anchorId="031183EE" wp14:editId="51FEE81E">
          <wp:extent cx="1057275" cy="733425"/>
          <wp:effectExtent l="0" t="0" r="0" b="0"/>
          <wp:docPr id="5" name="Bild 1" descr="RAL_gGmbH_Logo_neu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L_gGmbH_Logo_neu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936EE58"/>
    <w:lvl w:ilvl="0">
      <w:numFmt w:val="bullet"/>
      <w:lvlText w:val="*"/>
      <w:lvlJc w:val="left"/>
    </w:lvl>
  </w:abstractNum>
  <w:abstractNum w:abstractNumId="1" w15:restartNumberingAfterBreak="0">
    <w:nsid w:val="1C052157"/>
    <w:multiLevelType w:val="multilevel"/>
    <w:tmpl w:val="5DE44626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b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b3"/>
      <w:lvlText w:val="%1.%2.%3"/>
      <w:lvlJc w:val="left"/>
      <w:pPr>
        <w:ind w:left="1701" w:hanging="1276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b4"/>
      <w:lvlText w:val="%1.%2.%3.%4"/>
      <w:lvlJc w:val="left"/>
      <w:pPr>
        <w:ind w:left="6804" w:hanging="1701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pStyle w:val="b5"/>
      <w:lvlText w:val="%1.%2.%3.%4.%5"/>
      <w:lvlJc w:val="left"/>
      <w:pPr>
        <w:ind w:left="2126" w:hanging="2126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pStyle w:val="b6"/>
      <w:lvlText w:val="%1.%2.%3.%4.%5.%6"/>
      <w:lvlJc w:val="left"/>
      <w:pPr>
        <w:ind w:left="2552" w:hanging="2552"/>
      </w:pPr>
      <w:rPr>
        <w:rFonts w:ascii="Verdana" w:hAnsi="Verdana" w:hint="default"/>
        <w:b/>
        <w:i w:val="0"/>
        <w:sz w:val="20"/>
      </w:rPr>
    </w:lvl>
    <w:lvl w:ilvl="6">
      <w:start w:val="1"/>
      <w:numFmt w:val="lowerLetter"/>
      <w:pStyle w:val="AufzhlungBuchstabe"/>
      <w:lvlText w:val="%7)"/>
      <w:lvlJc w:val="left"/>
      <w:pPr>
        <w:ind w:left="425" w:hanging="425"/>
      </w:pPr>
      <w:rPr>
        <w:rFonts w:ascii="Verdana" w:hAnsi="Verdana" w:hint="default"/>
        <w:b w:val="0"/>
        <w:i w:val="0"/>
        <w:sz w:val="20"/>
      </w:rPr>
    </w:lvl>
    <w:lvl w:ilvl="7">
      <w:start w:val="1"/>
      <w:numFmt w:val="lowerLetter"/>
      <w:pStyle w:val="AufzhlungBuchstabeKursiv"/>
      <w:lvlText w:val="%8)"/>
      <w:lvlJc w:val="left"/>
      <w:pPr>
        <w:ind w:left="425" w:hanging="425"/>
      </w:pPr>
      <w:rPr>
        <w:rFonts w:ascii="Verdana" w:hAnsi="Verdana" w:hint="default"/>
        <w:b w:val="0"/>
        <w:i/>
        <w:sz w:val="20"/>
      </w:rPr>
    </w:lvl>
    <w:lvl w:ilvl="8">
      <w:start w:val="1"/>
      <w:numFmt w:val="lowerLetter"/>
      <w:pStyle w:val="AufzhlungBuchstabeFett"/>
      <w:lvlText w:val="%9)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</w:abstractNum>
  <w:abstractNum w:abstractNumId="2" w15:restartNumberingAfterBreak="0">
    <w:nsid w:val="24AD286A"/>
    <w:multiLevelType w:val="hybridMultilevel"/>
    <w:tmpl w:val="8AD0F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E213F3"/>
    <w:multiLevelType w:val="hybridMultilevel"/>
    <w:tmpl w:val="8A64AF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9978FE"/>
    <w:multiLevelType w:val="hybridMultilevel"/>
    <w:tmpl w:val="DCA08F70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6609C8"/>
    <w:multiLevelType w:val="hybridMultilevel"/>
    <w:tmpl w:val="7062022A"/>
    <w:lvl w:ilvl="0" w:tplc="12383284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B5946DB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num w:numId="1" w16cid:durableId="195849118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425" w:hanging="283"/>
        </w:pPr>
        <w:rPr>
          <w:rFonts w:ascii="Symbol" w:hAnsi="Symbol" w:hint="default"/>
        </w:rPr>
      </w:lvl>
    </w:lvlOverride>
  </w:num>
  <w:num w:numId="2" w16cid:durableId="927351326">
    <w:abstractNumId w:val="4"/>
  </w:num>
  <w:num w:numId="3" w16cid:durableId="194463673">
    <w:abstractNumId w:val="5"/>
  </w:num>
  <w:num w:numId="4" w16cid:durableId="1888183334">
    <w:abstractNumId w:val="3"/>
  </w:num>
  <w:num w:numId="5" w16cid:durableId="2065978901">
    <w:abstractNumId w:val="2"/>
  </w:num>
  <w:num w:numId="6" w16cid:durableId="2102412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DaJsYLjetrfcN/OHKThLU7gWaEHQIz9w5stWDgy1GGK+OIpjJz872Y0XWt+mvjEUFQo50WPXzgkd+QvQTUNCXA==" w:salt="1GadUfHfu+Y0H+hUVFLl0g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CB9"/>
    <w:rsid w:val="000028C5"/>
    <w:rsid w:val="00010363"/>
    <w:rsid w:val="00024826"/>
    <w:rsid w:val="00025B7F"/>
    <w:rsid w:val="000344FA"/>
    <w:rsid w:val="000463C6"/>
    <w:rsid w:val="00062B80"/>
    <w:rsid w:val="000A5D27"/>
    <w:rsid w:val="000B30ED"/>
    <w:rsid w:val="000B6E10"/>
    <w:rsid w:val="000B7BE7"/>
    <w:rsid w:val="000C55E3"/>
    <w:rsid w:val="000D3C0D"/>
    <w:rsid w:val="00104722"/>
    <w:rsid w:val="001157F9"/>
    <w:rsid w:val="00116E6F"/>
    <w:rsid w:val="00120090"/>
    <w:rsid w:val="001209B4"/>
    <w:rsid w:val="001436FD"/>
    <w:rsid w:val="001A26AE"/>
    <w:rsid w:val="001B7E21"/>
    <w:rsid w:val="001D0D2F"/>
    <w:rsid w:val="001E018F"/>
    <w:rsid w:val="001F63C6"/>
    <w:rsid w:val="00215775"/>
    <w:rsid w:val="0022585D"/>
    <w:rsid w:val="00244AF1"/>
    <w:rsid w:val="002705B9"/>
    <w:rsid w:val="002758B6"/>
    <w:rsid w:val="0027751F"/>
    <w:rsid w:val="00280605"/>
    <w:rsid w:val="002B2834"/>
    <w:rsid w:val="002C1252"/>
    <w:rsid w:val="002D0394"/>
    <w:rsid w:val="002D3500"/>
    <w:rsid w:val="002D704B"/>
    <w:rsid w:val="002E7821"/>
    <w:rsid w:val="002E7ED6"/>
    <w:rsid w:val="002F042B"/>
    <w:rsid w:val="00300C18"/>
    <w:rsid w:val="0031172E"/>
    <w:rsid w:val="003118F8"/>
    <w:rsid w:val="00312A81"/>
    <w:rsid w:val="0031601A"/>
    <w:rsid w:val="00321006"/>
    <w:rsid w:val="003261B7"/>
    <w:rsid w:val="003367D6"/>
    <w:rsid w:val="00336E20"/>
    <w:rsid w:val="003426D8"/>
    <w:rsid w:val="003503EB"/>
    <w:rsid w:val="003909A6"/>
    <w:rsid w:val="003A10F0"/>
    <w:rsid w:val="003C123D"/>
    <w:rsid w:val="003D6DAD"/>
    <w:rsid w:val="003E54F1"/>
    <w:rsid w:val="003E698E"/>
    <w:rsid w:val="003E72D4"/>
    <w:rsid w:val="003F02FB"/>
    <w:rsid w:val="003F2230"/>
    <w:rsid w:val="003F68AB"/>
    <w:rsid w:val="00404FD5"/>
    <w:rsid w:val="00417755"/>
    <w:rsid w:val="00425CBC"/>
    <w:rsid w:val="004279CD"/>
    <w:rsid w:val="0043772D"/>
    <w:rsid w:val="00476C99"/>
    <w:rsid w:val="00480010"/>
    <w:rsid w:val="004850B3"/>
    <w:rsid w:val="004918C7"/>
    <w:rsid w:val="00492DD2"/>
    <w:rsid w:val="004955B9"/>
    <w:rsid w:val="00497C73"/>
    <w:rsid w:val="004E2FB9"/>
    <w:rsid w:val="00513A89"/>
    <w:rsid w:val="005230D6"/>
    <w:rsid w:val="0053581B"/>
    <w:rsid w:val="0057272F"/>
    <w:rsid w:val="00574453"/>
    <w:rsid w:val="00582CB9"/>
    <w:rsid w:val="005B6151"/>
    <w:rsid w:val="005C4ABB"/>
    <w:rsid w:val="005D4369"/>
    <w:rsid w:val="00615866"/>
    <w:rsid w:val="00630CBA"/>
    <w:rsid w:val="006368BE"/>
    <w:rsid w:val="006424DA"/>
    <w:rsid w:val="0064583E"/>
    <w:rsid w:val="00651777"/>
    <w:rsid w:val="00660B8B"/>
    <w:rsid w:val="006A63F2"/>
    <w:rsid w:val="006B7817"/>
    <w:rsid w:val="006D281C"/>
    <w:rsid w:val="006D7E68"/>
    <w:rsid w:val="006E3AF3"/>
    <w:rsid w:val="006F1F3A"/>
    <w:rsid w:val="006F28F6"/>
    <w:rsid w:val="00712044"/>
    <w:rsid w:val="0071625D"/>
    <w:rsid w:val="007347BC"/>
    <w:rsid w:val="007555CD"/>
    <w:rsid w:val="00766B70"/>
    <w:rsid w:val="007711C7"/>
    <w:rsid w:val="00795074"/>
    <w:rsid w:val="007B2EF2"/>
    <w:rsid w:val="007B4315"/>
    <w:rsid w:val="007B7738"/>
    <w:rsid w:val="007C3BE7"/>
    <w:rsid w:val="007C56B5"/>
    <w:rsid w:val="007D4AD4"/>
    <w:rsid w:val="007F6051"/>
    <w:rsid w:val="007F75C4"/>
    <w:rsid w:val="00802946"/>
    <w:rsid w:val="008145CB"/>
    <w:rsid w:val="00832138"/>
    <w:rsid w:val="0083238B"/>
    <w:rsid w:val="008408DC"/>
    <w:rsid w:val="00842914"/>
    <w:rsid w:val="00845818"/>
    <w:rsid w:val="00845C1D"/>
    <w:rsid w:val="00847CC6"/>
    <w:rsid w:val="008615A6"/>
    <w:rsid w:val="008769EA"/>
    <w:rsid w:val="00891C96"/>
    <w:rsid w:val="008A34B9"/>
    <w:rsid w:val="008C7C66"/>
    <w:rsid w:val="008D4A7A"/>
    <w:rsid w:val="008E52A9"/>
    <w:rsid w:val="009020A8"/>
    <w:rsid w:val="00904A9E"/>
    <w:rsid w:val="0093385A"/>
    <w:rsid w:val="00945392"/>
    <w:rsid w:val="00954E3D"/>
    <w:rsid w:val="00963FB2"/>
    <w:rsid w:val="00971FD2"/>
    <w:rsid w:val="009758A7"/>
    <w:rsid w:val="00980AFE"/>
    <w:rsid w:val="009849FE"/>
    <w:rsid w:val="0099175D"/>
    <w:rsid w:val="009A07DA"/>
    <w:rsid w:val="009B249E"/>
    <w:rsid w:val="009C0785"/>
    <w:rsid w:val="009C0E70"/>
    <w:rsid w:val="009D0D22"/>
    <w:rsid w:val="009E2990"/>
    <w:rsid w:val="00A008FC"/>
    <w:rsid w:val="00A04E83"/>
    <w:rsid w:val="00A05F97"/>
    <w:rsid w:val="00A13767"/>
    <w:rsid w:val="00A15FD2"/>
    <w:rsid w:val="00A23962"/>
    <w:rsid w:val="00A36A53"/>
    <w:rsid w:val="00A37CB8"/>
    <w:rsid w:val="00A45D48"/>
    <w:rsid w:val="00A61C1A"/>
    <w:rsid w:val="00A61DF3"/>
    <w:rsid w:val="00A62BA2"/>
    <w:rsid w:val="00A76877"/>
    <w:rsid w:val="00AB0AFF"/>
    <w:rsid w:val="00AB1826"/>
    <w:rsid w:val="00AD3FAD"/>
    <w:rsid w:val="00AE5EDA"/>
    <w:rsid w:val="00AE6325"/>
    <w:rsid w:val="00AF316E"/>
    <w:rsid w:val="00B011A5"/>
    <w:rsid w:val="00B329DC"/>
    <w:rsid w:val="00B33820"/>
    <w:rsid w:val="00B40AAA"/>
    <w:rsid w:val="00B52035"/>
    <w:rsid w:val="00B60400"/>
    <w:rsid w:val="00B64FC1"/>
    <w:rsid w:val="00B7187A"/>
    <w:rsid w:val="00B73B99"/>
    <w:rsid w:val="00B75E3C"/>
    <w:rsid w:val="00B808E9"/>
    <w:rsid w:val="00B90324"/>
    <w:rsid w:val="00BA1502"/>
    <w:rsid w:val="00BA4B2F"/>
    <w:rsid w:val="00BC5058"/>
    <w:rsid w:val="00BC6A2A"/>
    <w:rsid w:val="00BE45F7"/>
    <w:rsid w:val="00BF07BB"/>
    <w:rsid w:val="00BF64C9"/>
    <w:rsid w:val="00C00977"/>
    <w:rsid w:val="00C2289B"/>
    <w:rsid w:val="00C22D2C"/>
    <w:rsid w:val="00C568B3"/>
    <w:rsid w:val="00CA41BB"/>
    <w:rsid w:val="00CC5753"/>
    <w:rsid w:val="00CF1FD6"/>
    <w:rsid w:val="00CF52E4"/>
    <w:rsid w:val="00D032FD"/>
    <w:rsid w:val="00D12B55"/>
    <w:rsid w:val="00D14927"/>
    <w:rsid w:val="00D23637"/>
    <w:rsid w:val="00D53E59"/>
    <w:rsid w:val="00D55EE5"/>
    <w:rsid w:val="00D70DCD"/>
    <w:rsid w:val="00D82098"/>
    <w:rsid w:val="00D95672"/>
    <w:rsid w:val="00D97D96"/>
    <w:rsid w:val="00DB471F"/>
    <w:rsid w:val="00DC581D"/>
    <w:rsid w:val="00DF02C8"/>
    <w:rsid w:val="00DF1FD9"/>
    <w:rsid w:val="00DF5558"/>
    <w:rsid w:val="00DF5F5E"/>
    <w:rsid w:val="00DF6988"/>
    <w:rsid w:val="00E07D2A"/>
    <w:rsid w:val="00E168BA"/>
    <w:rsid w:val="00E25751"/>
    <w:rsid w:val="00E4035B"/>
    <w:rsid w:val="00E4306A"/>
    <w:rsid w:val="00E63CA3"/>
    <w:rsid w:val="00E63E1F"/>
    <w:rsid w:val="00E90706"/>
    <w:rsid w:val="00E918C9"/>
    <w:rsid w:val="00E925A9"/>
    <w:rsid w:val="00EC0151"/>
    <w:rsid w:val="00EE2213"/>
    <w:rsid w:val="00F03F4E"/>
    <w:rsid w:val="00F04075"/>
    <w:rsid w:val="00F07D0E"/>
    <w:rsid w:val="00F30568"/>
    <w:rsid w:val="00F3583B"/>
    <w:rsid w:val="00F35D0F"/>
    <w:rsid w:val="00F84ADE"/>
    <w:rsid w:val="00FB0C1D"/>
    <w:rsid w:val="00FB36BA"/>
    <w:rsid w:val="00FD3861"/>
    <w:rsid w:val="00FD3BA0"/>
    <w:rsid w:val="00FD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2142BD"/>
  <w15:chartTrackingRefBased/>
  <w15:docId w15:val="{E9799C58-DA71-4F34-B0B2-A2D2DB115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D73D0"/>
    <w:pPr>
      <w:overflowPunct w:val="0"/>
      <w:autoSpaceDE w:val="0"/>
      <w:autoSpaceDN w:val="0"/>
      <w:adjustRightInd w:val="0"/>
      <w:textAlignment w:val="baseline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4D73D0"/>
  </w:style>
  <w:style w:type="character" w:styleId="Funotenzeichen">
    <w:name w:val="footnote reference"/>
    <w:semiHidden/>
    <w:rsid w:val="004D73D0"/>
    <w:rPr>
      <w:vertAlign w:val="superscript"/>
    </w:rPr>
  </w:style>
  <w:style w:type="paragraph" w:styleId="Kopfzeile">
    <w:name w:val="header"/>
    <w:basedOn w:val="Standard"/>
    <w:rsid w:val="004D73D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4D73D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4D73D0"/>
  </w:style>
  <w:style w:type="character" w:styleId="Hyperlink">
    <w:name w:val="Hyperlink"/>
    <w:uiPriority w:val="99"/>
    <w:unhideWhenUsed/>
    <w:rsid w:val="001D2B9A"/>
    <w:rPr>
      <w:color w:val="0000FF"/>
      <w:u w:val="single"/>
    </w:rPr>
  </w:style>
  <w:style w:type="table" w:styleId="Tabellenraster">
    <w:name w:val="Table Grid"/>
    <w:basedOn w:val="NormaleTabelle"/>
    <w:uiPriority w:val="39"/>
    <w:rsid w:val="007B2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2E7E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2E7ED6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rsid w:val="00480010"/>
  </w:style>
  <w:style w:type="character" w:styleId="Kommentarzeichen">
    <w:name w:val="annotation reference"/>
    <w:basedOn w:val="Absatz-Standardschriftart"/>
    <w:rsid w:val="008145C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145CB"/>
  </w:style>
  <w:style w:type="character" w:customStyle="1" w:styleId="KommentartextZchn">
    <w:name w:val="Kommentartext Zchn"/>
    <w:basedOn w:val="Absatz-Standardschriftart"/>
    <w:link w:val="Kommentartext"/>
    <w:rsid w:val="008145CB"/>
  </w:style>
  <w:style w:type="paragraph" w:styleId="Kommentarthema">
    <w:name w:val="annotation subject"/>
    <w:basedOn w:val="Kommentartext"/>
    <w:next w:val="Kommentartext"/>
    <w:link w:val="KommentarthemaZchn"/>
    <w:rsid w:val="008145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145CB"/>
    <w:rPr>
      <w:b/>
      <w:bCs/>
    </w:rPr>
  </w:style>
  <w:style w:type="paragraph" w:customStyle="1" w:styleId="Standardkursiv">
    <w:name w:val="Standard kursiv"/>
    <w:basedOn w:val="Standard"/>
    <w:link w:val="StandardkursivZchn"/>
    <w:qFormat/>
    <w:rsid w:val="00BA1502"/>
    <w:pPr>
      <w:overflowPunct/>
      <w:autoSpaceDE/>
      <w:autoSpaceDN/>
      <w:adjustRightInd/>
      <w:spacing w:line="288" w:lineRule="auto"/>
      <w:jc w:val="both"/>
      <w:textAlignment w:val="auto"/>
    </w:pPr>
    <w:rPr>
      <w:rFonts w:ascii="Verdana" w:eastAsiaTheme="minorEastAsia" w:hAnsi="Verdana" w:cstheme="minorBidi"/>
      <w:i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BA1502"/>
    <w:rPr>
      <w:rFonts w:ascii="Verdana" w:eastAsiaTheme="minorEastAsia" w:hAnsi="Verdana" w:cstheme="minorBidi"/>
      <w:i/>
      <w:lang w:eastAsia="ja-JP"/>
    </w:rPr>
  </w:style>
  <w:style w:type="paragraph" w:customStyle="1" w:styleId="b1">
    <w:name w:val="Üb 1"/>
    <w:basedOn w:val="Listenabsatz"/>
    <w:next w:val="Standard"/>
    <w:qFormat/>
    <w:rsid w:val="004279CD"/>
    <w:pPr>
      <w:keepNext/>
      <w:numPr>
        <w:numId w:val="6"/>
      </w:numPr>
      <w:overflowPunct/>
      <w:autoSpaceDE/>
      <w:autoSpaceDN/>
      <w:adjustRightInd/>
      <w:spacing w:before="360" w:after="120" w:line="288" w:lineRule="auto"/>
      <w:contextualSpacing w:val="0"/>
      <w:jc w:val="both"/>
      <w:textAlignment w:val="auto"/>
      <w:outlineLvl w:val="0"/>
    </w:pPr>
    <w:rPr>
      <w:rFonts w:ascii="Verdana" w:eastAsiaTheme="minorEastAsia" w:hAnsi="Verdana" w:cstheme="minorBidi"/>
      <w:b/>
      <w:sz w:val="22"/>
      <w:szCs w:val="22"/>
      <w:lang w:eastAsia="ja-JP"/>
    </w:rPr>
  </w:style>
  <w:style w:type="paragraph" w:customStyle="1" w:styleId="b2">
    <w:name w:val="Üb 2"/>
    <w:basedOn w:val="b1"/>
    <w:next w:val="Standard"/>
    <w:link w:val="b2Zchn"/>
    <w:qFormat/>
    <w:rsid w:val="004279CD"/>
    <w:pPr>
      <w:numPr>
        <w:ilvl w:val="1"/>
      </w:numPr>
      <w:spacing w:before="240"/>
      <w:ind w:left="709" w:hanging="709"/>
      <w:outlineLvl w:val="1"/>
    </w:pPr>
    <w:rPr>
      <w:sz w:val="20"/>
    </w:rPr>
  </w:style>
  <w:style w:type="paragraph" w:customStyle="1" w:styleId="b3">
    <w:name w:val="Üb 3"/>
    <w:basedOn w:val="Listenabsatz"/>
    <w:next w:val="Standard"/>
    <w:qFormat/>
    <w:rsid w:val="004279CD"/>
    <w:pPr>
      <w:keepNext/>
      <w:numPr>
        <w:ilvl w:val="2"/>
        <w:numId w:val="6"/>
      </w:numPr>
      <w:tabs>
        <w:tab w:val="num" w:pos="360"/>
      </w:tabs>
      <w:overflowPunct/>
      <w:autoSpaceDE/>
      <w:autoSpaceDN/>
      <w:adjustRightInd/>
      <w:spacing w:before="240" w:after="120" w:line="288" w:lineRule="auto"/>
      <w:ind w:left="1276" w:firstLine="0"/>
      <w:contextualSpacing w:val="0"/>
      <w:jc w:val="both"/>
      <w:textAlignment w:val="auto"/>
      <w:outlineLvl w:val="2"/>
    </w:pPr>
    <w:rPr>
      <w:rFonts w:ascii="Verdana" w:eastAsiaTheme="minorEastAsia" w:hAnsi="Verdana" w:cstheme="minorBidi"/>
      <w:b/>
      <w:lang w:eastAsia="ja-JP"/>
    </w:rPr>
  </w:style>
  <w:style w:type="character" w:customStyle="1" w:styleId="b2Zchn">
    <w:name w:val="Üb 2 Zchn"/>
    <w:basedOn w:val="Absatz-Standardschriftart"/>
    <w:link w:val="b2"/>
    <w:rsid w:val="004279CD"/>
    <w:rPr>
      <w:rFonts w:ascii="Verdana" w:eastAsiaTheme="minorEastAsia" w:hAnsi="Verdana" w:cstheme="minorBidi"/>
      <w:b/>
      <w:szCs w:val="22"/>
      <w:lang w:eastAsia="ja-JP"/>
    </w:rPr>
  </w:style>
  <w:style w:type="paragraph" w:customStyle="1" w:styleId="b4">
    <w:name w:val="Üb 4"/>
    <w:basedOn w:val="b3"/>
    <w:next w:val="Standard"/>
    <w:qFormat/>
    <w:rsid w:val="004279CD"/>
    <w:pPr>
      <w:numPr>
        <w:ilvl w:val="3"/>
      </w:numPr>
      <w:tabs>
        <w:tab w:val="num" w:pos="360"/>
      </w:tabs>
      <w:ind w:left="1077" w:hanging="1077"/>
      <w:outlineLvl w:val="3"/>
    </w:pPr>
  </w:style>
  <w:style w:type="paragraph" w:customStyle="1" w:styleId="b5">
    <w:name w:val="Üb 5"/>
    <w:basedOn w:val="b4"/>
    <w:next w:val="Standard"/>
    <w:qFormat/>
    <w:rsid w:val="004279CD"/>
    <w:pPr>
      <w:numPr>
        <w:ilvl w:val="4"/>
      </w:numPr>
      <w:tabs>
        <w:tab w:val="num" w:pos="360"/>
      </w:tabs>
      <w:ind w:left="1304" w:hanging="1304"/>
      <w:outlineLvl w:val="4"/>
    </w:pPr>
  </w:style>
  <w:style w:type="paragraph" w:customStyle="1" w:styleId="b6">
    <w:name w:val="Üb 6"/>
    <w:basedOn w:val="b5"/>
    <w:next w:val="Standard"/>
    <w:qFormat/>
    <w:rsid w:val="004279CD"/>
    <w:pPr>
      <w:numPr>
        <w:ilvl w:val="5"/>
      </w:numPr>
      <w:tabs>
        <w:tab w:val="num" w:pos="360"/>
      </w:tabs>
      <w:ind w:left="1559" w:hanging="1559"/>
      <w:outlineLvl w:val="5"/>
    </w:pPr>
  </w:style>
  <w:style w:type="paragraph" w:customStyle="1" w:styleId="AufzhlungBuchstabe">
    <w:name w:val="Aufzählung Buchstabe"/>
    <w:basedOn w:val="b2"/>
    <w:qFormat/>
    <w:rsid w:val="004279CD"/>
    <w:pPr>
      <w:keepNext w:val="0"/>
      <w:numPr>
        <w:ilvl w:val="6"/>
      </w:numPr>
      <w:tabs>
        <w:tab w:val="num" w:pos="360"/>
      </w:tabs>
      <w:spacing w:before="0" w:after="0"/>
      <w:outlineLvl w:val="9"/>
    </w:pPr>
    <w:rPr>
      <w:b w:val="0"/>
    </w:rPr>
  </w:style>
  <w:style w:type="paragraph" w:customStyle="1" w:styleId="AufzhlungBuchstabeFett">
    <w:name w:val="Aufzählung Buchstabe Fett"/>
    <w:basedOn w:val="AufzhlungBuchstabe"/>
    <w:rsid w:val="004279CD"/>
    <w:pPr>
      <w:numPr>
        <w:ilvl w:val="8"/>
      </w:numPr>
      <w:tabs>
        <w:tab w:val="num" w:pos="360"/>
      </w:tabs>
    </w:pPr>
    <w:rPr>
      <w:b/>
      <w:bCs/>
    </w:rPr>
  </w:style>
  <w:style w:type="paragraph" w:customStyle="1" w:styleId="AufzhlungBuchstabeKursiv">
    <w:name w:val="Aufzählung Buchstabe Kursiv"/>
    <w:basedOn w:val="AufzhlungBuchstabe"/>
    <w:rsid w:val="004279CD"/>
    <w:pPr>
      <w:numPr>
        <w:ilvl w:val="7"/>
      </w:numPr>
      <w:tabs>
        <w:tab w:val="num" w:pos="360"/>
      </w:tabs>
    </w:pPr>
    <w:rPr>
      <w:i/>
      <w:iCs/>
    </w:rPr>
  </w:style>
  <w:style w:type="paragraph" w:styleId="Listenabsatz">
    <w:name w:val="List Paragraph"/>
    <w:basedOn w:val="Standard"/>
    <w:qFormat/>
    <w:rsid w:val="004279CD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E430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ortal.ral-umwelt.d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793</Words>
  <Characters>4359</Characters>
  <Application>Microsoft Office Word</Application>
  <DocSecurity>8</DocSecurity>
  <Lines>174</Lines>
  <Paragraphs>135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Anlage 5 zum Vertrag nach RAL-UZ 102</vt:lpstr>
      <vt:lpstr>Anlage 5 zum Vertrag nach RAL-UZ 102</vt:lpstr>
    </vt:vector>
  </TitlesOfParts>
  <Company>RAL</Company>
  <LinksUpToDate>false</LinksUpToDate>
  <CharactersWithSpaces>5017</CharactersWithSpaces>
  <SharedDoc>false</SharedDoc>
  <HLinks>
    <vt:vector size="6" baseType="variant">
      <vt:variant>
        <vt:i4>6094937</vt:i4>
      </vt:variant>
      <vt:variant>
        <vt:i4>0</vt:i4>
      </vt:variant>
      <vt:variant>
        <vt:i4>0</vt:i4>
      </vt:variant>
      <vt:variant>
        <vt:i4>5</vt:i4>
      </vt:variant>
      <vt:variant>
        <vt:lpwstr>https://portal.ral-umwelt.de/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5 zum Vertrag nach RAL-UZ 102</dc:title>
  <dc:subject/>
  <dc:creator>hermann</dc:creator>
  <cp:keywords/>
  <cp:lastModifiedBy>Burck, Sebastian</cp:lastModifiedBy>
  <cp:revision>2</cp:revision>
  <cp:lastPrinted>2018-08-29T13:20:00Z</cp:lastPrinted>
  <dcterms:created xsi:type="dcterms:W3CDTF">2026-09-01T13:59:00Z</dcterms:created>
  <dcterms:modified xsi:type="dcterms:W3CDTF">2026-09-01T13:59:00Z</dcterms:modified>
</cp:coreProperties>
</file>